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9" w:rsidRDefault="003E1CC9" w:rsidP="003E1CC9">
      <w:pPr>
        <w:jc w:val="right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084CC6" w:rsidRDefault="00526D3C" w:rsidP="007777AE">
      <w:pPr>
        <w:spacing w:line="300" w:lineRule="exact"/>
      </w:pPr>
      <w:r>
        <w:rPr>
          <w:rFonts w:hint="eastAsia"/>
        </w:rPr>
        <w:t>西</w:t>
      </w:r>
      <w:r w:rsidR="00084CC6">
        <w:rPr>
          <w:rFonts w:hint="eastAsia"/>
        </w:rPr>
        <w:t>部ブロックの</w:t>
      </w:r>
    </w:p>
    <w:p w:rsidR="003E1CC9" w:rsidRDefault="003E1CC9" w:rsidP="007777AE">
      <w:pPr>
        <w:spacing w:line="300" w:lineRule="exact"/>
      </w:pPr>
      <w:r>
        <w:rPr>
          <w:rFonts w:hint="eastAsia"/>
        </w:rPr>
        <w:t>地区委員長　各位</w:t>
      </w:r>
    </w:p>
    <w:p w:rsidR="003E1CC9" w:rsidRDefault="003E1CC9" w:rsidP="007777AE">
      <w:pPr>
        <w:spacing w:line="300" w:lineRule="exact"/>
      </w:pPr>
      <w:r>
        <w:rPr>
          <w:rFonts w:hint="eastAsia"/>
        </w:rPr>
        <w:t>地区コミッショナー　各位</w:t>
      </w:r>
    </w:p>
    <w:p w:rsidR="0098501E" w:rsidRDefault="00D02670" w:rsidP="007777AE">
      <w:pPr>
        <w:spacing w:line="300" w:lineRule="exact"/>
        <w:jc w:val="right"/>
      </w:pPr>
      <w:r>
        <w:rPr>
          <w:rFonts w:hint="eastAsia"/>
        </w:rPr>
        <w:t>（一社）</w:t>
      </w:r>
      <w:r w:rsidR="003E1CC9">
        <w:rPr>
          <w:rFonts w:hint="eastAsia"/>
        </w:rPr>
        <w:t>日本ボーイスカウト静岡県連盟</w:t>
      </w:r>
    </w:p>
    <w:p w:rsidR="003E1CC9" w:rsidRDefault="00251485" w:rsidP="007777AE">
      <w:pPr>
        <w:spacing w:line="300" w:lineRule="exact"/>
        <w:jc w:val="right"/>
      </w:pPr>
      <w:r>
        <w:rPr>
          <w:rFonts w:hint="eastAsia"/>
        </w:rPr>
        <w:t>県</w:t>
      </w:r>
      <w:r w:rsidR="00D02670">
        <w:rPr>
          <w:rFonts w:hint="eastAsia"/>
        </w:rPr>
        <w:t>連盟</w:t>
      </w:r>
      <w:r>
        <w:rPr>
          <w:rFonts w:hint="eastAsia"/>
        </w:rPr>
        <w:t>コミッショナー　小林</w:t>
      </w:r>
      <w:r w:rsidR="00D02670">
        <w:rPr>
          <w:rFonts w:hint="eastAsia"/>
        </w:rPr>
        <w:t xml:space="preserve">　　</w:t>
      </w:r>
      <w:r>
        <w:rPr>
          <w:rFonts w:hint="eastAsia"/>
        </w:rPr>
        <w:t>透</w:t>
      </w:r>
    </w:p>
    <w:p w:rsidR="00D02670" w:rsidRDefault="00D02670" w:rsidP="007777AE">
      <w:pPr>
        <w:spacing w:line="300" w:lineRule="exact"/>
        <w:jc w:val="right"/>
      </w:pPr>
      <w:r w:rsidRPr="00025234">
        <w:rPr>
          <w:rFonts w:hint="eastAsia"/>
          <w:spacing w:val="30"/>
          <w:kern w:val="0"/>
          <w:fitText w:val="2100" w:id="1430953216"/>
        </w:rPr>
        <w:t>進歩・国際委員</w:t>
      </w:r>
      <w:r w:rsidRPr="00025234">
        <w:rPr>
          <w:rFonts w:hint="eastAsia"/>
          <w:kern w:val="0"/>
          <w:fitText w:val="2100" w:id="1430953216"/>
        </w:rPr>
        <w:t>長</w:t>
      </w:r>
      <w:r>
        <w:rPr>
          <w:rFonts w:hint="eastAsia"/>
        </w:rPr>
        <w:t xml:space="preserve">　川島　一郎</w:t>
      </w:r>
    </w:p>
    <w:p w:rsidR="003E1CC9" w:rsidRDefault="003E1CC9"/>
    <w:p w:rsidR="003E1CC9" w:rsidRDefault="003E1CC9" w:rsidP="003E1CC9">
      <w:pPr>
        <w:jc w:val="center"/>
      </w:pPr>
      <w:r>
        <w:rPr>
          <w:rFonts w:hint="eastAsia"/>
        </w:rPr>
        <w:t>ボーイスカウト・ベンチャースカウト部門の</w:t>
      </w:r>
    </w:p>
    <w:p w:rsidR="003E1CC9" w:rsidRDefault="003E1CC9" w:rsidP="003E1CC9">
      <w:pPr>
        <w:jc w:val="center"/>
      </w:pPr>
      <w:r>
        <w:rPr>
          <w:rFonts w:hint="eastAsia"/>
        </w:rPr>
        <w:t>進級課程の改定説明会開催について</w:t>
      </w:r>
    </w:p>
    <w:p w:rsidR="003E1CC9" w:rsidRDefault="003E1CC9"/>
    <w:p w:rsidR="003E1CC9" w:rsidRDefault="003E1CC9">
      <w:r>
        <w:rPr>
          <w:rFonts w:hint="eastAsia"/>
        </w:rPr>
        <w:t>三指　日頃より県連盟事業にご理解とご協力を賜り、心より感謝申し上げます。</w:t>
      </w:r>
    </w:p>
    <w:p w:rsidR="003E1CC9" w:rsidRDefault="003E1CC9">
      <w:r>
        <w:rPr>
          <w:rFonts w:hint="eastAsia"/>
        </w:rPr>
        <w:t>さて、スカウティング誌</w:t>
      </w:r>
      <w:r w:rsidR="00084CC6">
        <w:rPr>
          <w:rFonts w:hint="eastAsia"/>
        </w:rPr>
        <w:t xml:space="preserve">　</w:t>
      </w:r>
      <w:r w:rsidR="00084CC6">
        <w:rPr>
          <w:rFonts w:hint="eastAsia"/>
        </w:rPr>
        <w:t>2017</w:t>
      </w:r>
      <w:r w:rsidR="00084CC6"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月号でも</w:t>
      </w:r>
      <w:r w:rsidR="00B43DDE">
        <w:rPr>
          <w:rFonts w:hint="eastAsia"/>
        </w:rPr>
        <w:t>特集されてい</w:t>
      </w:r>
      <w:r w:rsidR="00252DD6">
        <w:rPr>
          <w:rFonts w:hint="eastAsia"/>
        </w:rPr>
        <w:t>る</w:t>
      </w:r>
      <w:r w:rsidR="00B43DDE">
        <w:rPr>
          <w:rFonts w:hint="eastAsia"/>
        </w:rPr>
        <w:t>通り、本年</w:t>
      </w:r>
      <w:r w:rsidR="00B43DDE">
        <w:rPr>
          <w:rFonts w:hint="eastAsia"/>
        </w:rPr>
        <w:t>9</w:t>
      </w:r>
      <w:r w:rsidR="00B43DDE">
        <w:rPr>
          <w:rFonts w:hint="eastAsia"/>
        </w:rPr>
        <w:t>月よりボーイスカウト部門とベンチャースカウト部門の進級課程が改定され</w:t>
      </w:r>
      <w:r w:rsidR="00252DD6">
        <w:rPr>
          <w:rFonts w:hint="eastAsia"/>
        </w:rPr>
        <w:t>、一本化された新たな進級課程になり</w:t>
      </w:r>
      <w:r w:rsidR="00B43DDE">
        <w:rPr>
          <w:rFonts w:hint="eastAsia"/>
        </w:rPr>
        <w:t>ます。</w:t>
      </w:r>
      <w:r w:rsidR="005E6C69">
        <w:rPr>
          <w:rFonts w:hint="eastAsia"/>
        </w:rPr>
        <w:t>それに伴い、技能章の考査方法や細目</w:t>
      </w:r>
      <w:r w:rsidR="00251485">
        <w:rPr>
          <w:rFonts w:hint="eastAsia"/>
        </w:rPr>
        <w:t>などの教育規程</w:t>
      </w:r>
      <w:r w:rsidR="005E6C69">
        <w:rPr>
          <w:rFonts w:hint="eastAsia"/>
        </w:rPr>
        <w:t>も一部改正されます。</w:t>
      </w:r>
      <w:r w:rsidR="00251485">
        <w:rPr>
          <w:rFonts w:hint="eastAsia"/>
        </w:rPr>
        <w:t>現段階で分かっている内容を、今回の改定に関連する方々にお知らせし、</w:t>
      </w:r>
      <w:r w:rsidR="00E17082">
        <w:rPr>
          <w:rFonts w:hint="eastAsia"/>
        </w:rPr>
        <w:t>各団で</w:t>
      </w:r>
      <w:r w:rsidR="00251485">
        <w:rPr>
          <w:rFonts w:hint="eastAsia"/>
        </w:rPr>
        <w:t>移行の準備を進めていただくために、</w:t>
      </w:r>
      <w:r w:rsidR="00A929CD">
        <w:rPr>
          <w:rFonts w:hint="eastAsia"/>
        </w:rPr>
        <w:t>下記の通り</w:t>
      </w:r>
      <w:r w:rsidR="00251485">
        <w:rPr>
          <w:rFonts w:hint="eastAsia"/>
        </w:rPr>
        <w:t>説明会を開催いたします。</w:t>
      </w:r>
      <w:r w:rsidR="00E17082">
        <w:rPr>
          <w:rFonts w:hint="eastAsia"/>
        </w:rPr>
        <w:t>多くの関係者の参加をお願いいたします。</w:t>
      </w:r>
    </w:p>
    <w:p w:rsidR="00E17082" w:rsidRDefault="00E17082" w:rsidP="00E17082">
      <w:pPr>
        <w:ind w:leftChars="3982" w:left="8343"/>
      </w:pPr>
      <w:r>
        <w:rPr>
          <w:rFonts w:hint="eastAsia"/>
        </w:rPr>
        <w:t>弥栄</w:t>
      </w:r>
    </w:p>
    <w:p w:rsidR="00B43DDE" w:rsidRDefault="00B43DDE" w:rsidP="00B43DDE">
      <w:pPr>
        <w:pStyle w:val="a5"/>
      </w:pPr>
      <w:r>
        <w:rPr>
          <w:rFonts w:hint="eastAsia"/>
        </w:rPr>
        <w:t>記</w:t>
      </w:r>
    </w:p>
    <w:p w:rsidR="00D02670" w:rsidRPr="00D02670" w:rsidRDefault="00D02670" w:rsidP="00D02670"/>
    <w:p w:rsidR="00B43DDE" w:rsidRDefault="00B43DDE" w:rsidP="00B43DDE">
      <w:pPr>
        <w:ind w:left="1414" w:hangingChars="675" w:hanging="1414"/>
      </w:pPr>
      <w:r>
        <w:rPr>
          <w:rFonts w:hint="eastAsia"/>
        </w:rPr>
        <w:t>開催期日：</w:t>
      </w:r>
      <w:r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 w:rsidR="00526D3C">
        <w:rPr>
          <w:rFonts w:hint="eastAsia"/>
        </w:rPr>
        <w:t>7</w:t>
      </w:r>
      <w:r>
        <w:rPr>
          <w:rFonts w:hint="eastAsia"/>
        </w:rPr>
        <w:t>月</w:t>
      </w:r>
      <w:r w:rsidR="00526D3C">
        <w:rPr>
          <w:rFonts w:hint="eastAsia"/>
        </w:rPr>
        <w:t>9</w:t>
      </w:r>
      <w:r>
        <w:rPr>
          <w:rFonts w:hint="eastAsia"/>
        </w:rPr>
        <w:t xml:space="preserve">日（日）　</w:t>
      </w:r>
      <w:r w:rsidR="00526D3C">
        <w:rPr>
          <w:rFonts w:hint="eastAsia"/>
        </w:rPr>
        <w:t>10</w:t>
      </w:r>
      <w:r>
        <w:rPr>
          <w:rFonts w:hint="eastAsia"/>
        </w:rPr>
        <w:t>時</w:t>
      </w:r>
      <w:r w:rsidR="00526D3C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分～</w:t>
      </w:r>
      <w:r w:rsidR="00526D3C">
        <w:rPr>
          <w:rFonts w:hint="eastAsia"/>
        </w:rPr>
        <w:t>12</w:t>
      </w:r>
      <w:r>
        <w:rPr>
          <w:rFonts w:hint="eastAsia"/>
        </w:rPr>
        <w:t>時</w:t>
      </w:r>
      <w:r w:rsidR="00526D3C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分</w:t>
      </w:r>
      <w:r>
        <w:br/>
      </w:r>
      <w:r>
        <w:rPr>
          <w:rFonts w:hint="eastAsia"/>
        </w:rPr>
        <w:t xml:space="preserve">受付　</w:t>
      </w:r>
      <w:r w:rsidR="00526D3C">
        <w:rPr>
          <w:rFonts w:hint="eastAsia"/>
        </w:rPr>
        <w:t>9</w:t>
      </w:r>
      <w:r>
        <w:rPr>
          <w:rFonts w:hint="eastAsia"/>
        </w:rPr>
        <w:t>時</w:t>
      </w:r>
      <w:r w:rsidR="00526D3C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分</w:t>
      </w:r>
      <w:r w:rsidR="00BD1E25">
        <w:rPr>
          <w:rFonts w:hint="eastAsia"/>
        </w:rPr>
        <w:t>から</w:t>
      </w:r>
    </w:p>
    <w:p w:rsidR="00B43DDE" w:rsidRDefault="00B43DDE" w:rsidP="00B43DDE">
      <w:pPr>
        <w:ind w:left="1414" w:hangingChars="675" w:hanging="1414"/>
      </w:pPr>
      <w:r>
        <w:rPr>
          <w:rFonts w:hint="eastAsia"/>
        </w:rPr>
        <w:t>場　　所：</w:t>
      </w:r>
      <w:r>
        <w:rPr>
          <w:rFonts w:hint="eastAsia"/>
        </w:rPr>
        <w:tab/>
      </w:r>
      <w:r w:rsidR="00526D3C">
        <w:rPr>
          <w:rFonts w:hint="eastAsia"/>
        </w:rPr>
        <w:t>浜松市東部協働センター</w:t>
      </w:r>
      <w:r w:rsidR="00BF2452">
        <w:rPr>
          <w:rFonts w:hint="eastAsia"/>
        </w:rPr>
        <w:t>（飯田市民サービスセンター）</w:t>
      </w:r>
      <w:r w:rsidR="00526D3C">
        <w:rPr>
          <w:rFonts w:hint="eastAsia"/>
        </w:rPr>
        <w:t xml:space="preserve">　飯田講座室</w:t>
      </w:r>
      <w:r>
        <w:br/>
      </w:r>
      <w:r w:rsidR="00526D3C">
        <w:rPr>
          <w:rFonts w:hint="eastAsia"/>
        </w:rPr>
        <w:t>浜松市</w:t>
      </w:r>
      <w:r w:rsidR="00315994" w:rsidRPr="00315994">
        <w:rPr>
          <w:rFonts w:asciiTheme="minorEastAsia" w:hAnsiTheme="minorEastAsia" w:hint="eastAsia"/>
          <w:szCs w:val="21"/>
        </w:rPr>
        <w:t>南区飯田町558</w:t>
      </w:r>
      <w:r w:rsidR="00526D3C">
        <w:rPr>
          <w:rFonts w:hint="eastAsia"/>
        </w:rPr>
        <w:t xml:space="preserve">　（</w:t>
      </w:r>
      <w:r w:rsidR="00315994" w:rsidRPr="00315994">
        <w:rPr>
          <w:rFonts w:hint="eastAsia"/>
          <w:szCs w:val="21"/>
        </w:rPr>
        <w:t>東部地区体育館内</w:t>
      </w:r>
      <w:r w:rsidR="00526D3C" w:rsidRPr="00315994">
        <w:rPr>
          <w:rFonts w:hint="eastAsia"/>
          <w:szCs w:val="21"/>
        </w:rPr>
        <w:t>）</w:t>
      </w:r>
      <w:r w:rsidR="00BD1E25">
        <w:br/>
      </w:r>
      <w:r w:rsidR="00BD1E25" w:rsidRPr="00BD1E25">
        <w:rPr>
          <w:rFonts w:hint="eastAsia"/>
          <w:u w:val="single"/>
        </w:rPr>
        <w:t>※駐車スペースが狭いため、</w:t>
      </w:r>
      <w:r w:rsidR="00BD1E25">
        <w:rPr>
          <w:rFonts w:hint="eastAsia"/>
          <w:u w:val="single"/>
        </w:rPr>
        <w:t>車の場合、</w:t>
      </w:r>
      <w:r w:rsidR="00BD1E25" w:rsidRPr="00BD1E25">
        <w:rPr>
          <w:rFonts w:hint="eastAsia"/>
          <w:u w:val="single"/>
        </w:rPr>
        <w:t>極力乗り合せてご参加ください。</w:t>
      </w:r>
    </w:p>
    <w:p w:rsidR="00B43DDE" w:rsidRDefault="00B43DDE" w:rsidP="00084CC6">
      <w:pPr>
        <w:ind w:left="1414" w:rightChars="-135" w:right="-283" w:hangingChars="675" w:hanging="1414"/>
      </w:pPr>
      <w:r>
        <w:rPr>
          <w:rFonts w:hint="eastAsia"/>
        </w:rPr>
        <w:t>参加対象：</w:t>
      </w:r>
      <w:r>
        <w:rPr>
          <w:rFonts w:hint="eastAsia"/>
        </w:rPr>
        <w:tab/>
      </w:r>
      <w:r w:rsidR="00526D3C">
        <w:rPr>
          <w:rFonts w:hint="eastAsia"/>
        </w:rPr>
        <w:t>西</w:t>
      </w:r>
      <w:r w:rsidR="005B3D65">
        <w:rPr>
          <w:rFonts w:hint="eastAsia"/>
        </w:rPr>
        <w:t>部ブロック</w:t>
      </w:r>
      <w:r>
        <w:rPr>
          <w:rFonts w:hint="eastAsia"/>
        </w:rPr>
        <w:t>団委員長、進歩担当委員、ボーイスカウト部門・ベンチャー部門指導者</w:t>
      </w:r>
      <w:r w:rsidR="005B3D65">
        <w:rPr>
          <w:rFonts w:hint="eastAsia"/>
        </w:rPr>
        <w:t xml:space="preserve">　</w:t>
      </w:r>
      <w:r>
        <w:rPr>
          <w:rFonts w:hint="eastAsia"/>
        </w:rPr>
        <w:t>他</w:t>
      </w:r>
    </w:p>
    <w:p w:rsidR="000352F8" w:rsidRDefault="000352F8" w:rsidP="00025234">
      <w:pPr>
        <w:spacing w:line="300" w:lineRule="exact"/>
        <w:ind w:left="1414" w:hangingChars="675" w:hanging="1414"/>
      </w:pP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ち</w:t>
      </w:r>
      <w:r>
        <w:rPr>
          <w:rFonts w:hint="eastAsia"/>
        </w:rPr>
        <w:t xml:space="preserve"> </w:t>
      </w:r>
      <w:r>
        <w:rPr>
          <w:rFonts w:hint="eastAsia"/>
        </w:rPr>
        <w:t>物：</w:t>
      </w:r>
      <w:r>
        <w:rPr>
          <w:rFonts w:hint="eastAsia"/>
        </w:rPr>
        <w:tab/>
      </w:r>
      <w:r>
        <w:rPr>
          <w:rFonts w:hint="eastAsia"/>
        </w:rPr>
        <w:t>移行のためのリーダーハンドブックを印刷してご持参ください。</w:t>
      </w:r>
      <w:r>
        <w:br/>
      </w:r>
      <w:r>
        <w:rPr>
          <w:rFonts w:hint="eastAsia"/>
        </w:rPr>
        <w:t>（</w:t>
      </w:r>
      <w:r w:rsidRPr="00025234">
        <w:t>https://www.scout.or.jp/_src/13651/ikouyouryou.pdf</w:t>
      </w:r>
      <w:r>
        <w:rPr>
          <w:rFonts w:hint="eastAsia"/>
        </w:rPr>
        <w:t>）</w:t>
      </w:r>
    </w:p>
    <w:p w:rsidR="00E17082" w:rsidRPr="00E17082" w:rsidRDefault="00252DD6" w:rsidP="00E17082">
      <w:pPr>
        <w:ind w:left="1414" w:hangingChars="675" w:hanging="1414"/>
      </w:pPr>
      <w:r>
        <w:rPr>
          <w:rFonts w:hint="eastAsia"/>
        </w:rPr>
        <w:t>申</w:t>
      </w:r>
      <w:r w:rsidR="005E6C69">
        <w:rPr>
          <w:rFonts w:hint="eastAsia"/>
        </w:rPr>
        <w:t>し</w:t>
      </w:r>
      <w:r>
        <w:rPr>
          <w:rFonts w:hint="eastAsia"/>
        </w:rPr>
        <w:t>込</w:t>
      </w:r>
      <w:r w:rsidR="005E6C69">
        <w:rPr>
          <w:rFonts w:hint="eastAsia"/>
        </w:rPr>
        <w:t>み</w:t>
      </w:r>
      <w:r>
        <w:rPr>
          <w:rFonts w:hint="eastAsia"/>
        </w:rPr>
        <w:t>：</w:t>
      </w:r>
      <w:r>
        <w:rPr>
          <w:rFonts w:hint="eastAsia"/>
        </w:rPr>
        <w:tab/>
      </w:r>
      <w:r w:rsidR="00E17082">
        <w:rPr>
          <w:rFonts w:hint="eastAsia"/>
        </w:rPr>
        <w:t>地区でまとめて、平成</w:t>
      </w:r>
      <w:r w:rsidR="00E17082">
        <w:rPr>
          <w:rFonts w:hint="eastAsia"/>
        </w:rPr>
        <w:t>29</w:t>
      </w:r>
      <w:r w:rsidR="00E17082">
        <w:rPr>
          <w:rFonts w:hint="eastAsia"/>
        </w:rPr>
        <w:t>年</w:t>
      </w:r>
      <w:r w:rsidR="00526D3C">
        <w:rPr>
          <w:rFonts w:hint="eastAsia"/>
        </w:rPr>
        <w:t>7</w:t>
      </w:r>
      <w:r w:rsidR="00E17082">
        <w:rPr>
          <w:rFonts w:hint="eastAsia"/>
        </w:rPr>
        <w:t>月</w:t>
      </w:r>
      <w:r w:rsidR="00526D3C">
        <w:rPr>
          <w:rFonts w:hint="eastAsia"/>
        </w:rPr>
        <w:t>2</w:t>
      </w:r>
      <w:r w:rsidR="00E17082">
        <w:rPr>
          <w:rFonts w:hint="eastAsia"/>
        </w:rPr>
        <w:t>日までに県連盟事務局まで申し込んでください。</w:t>
      </w:r>
      <w:r w:rsidR="00E17082">
        <w:rPr>
          <w:rFonts w:hint="eastAsia"/>
        </w:rPr>
        <w:br/>
        <w:t>FAX</w:t>
      </w:r>
      <w:r w:rsidR="00E17082">
        <w:rPr>
          <w:rFonts w:hint="eastAsia"/>
        </w:rPr>
        <w:t>：</w:t>
      </w:r>
      <w:r w:rsidR="00E17082">
        <w:rPr>
          <w:rFonts w:hint="eastAsia"/>
        </w:rPr>
        <w:t>054-255-6186</w:t>
      </w:r>
      <w:r w:rsidR="00E17082">
        <w:rPr>
          <w:rFonts w:hint="eastAsia"/>
        </w:rPr>
        <w:t xml:space="preserve">　　　</w:t>
      </w:r>
      <w:r w:rsidR="00E17082">
        <w:rPr>
          <w:rFonts w:hint="eastAsia"/>
        </w:rPr>
        <w:t>E-mail</w:t>
      </w:r>
      <w:r w:rsidR="00E17082">
        <w:rPr>
          <w:rFonts w:hint="eastAsia"/>
        </w:rPr>
        <w:t>：</w:t>
      </w:r>
      <w:r w:rsidR="00E17082">
        <w:rPr>
          <w:rFonts w:hint="eastAsia"/>
        </w:rPr>
        <w:t>bs-shizuoka@mail.wbs.ne.jp</w:t>
      </w:r>
    </w:p>
    <w:p w:rsidR="007777AE" w:rsidRDefault="00B43DDE" w:rsidP="007777AE">
      <w:pPr>
        <w:pStyle w:val="a7"/>
      </w:pPr>
      <w:r>
        <w:rPr>
          <w:rFonts w:hint="eastAsia"/>
        </w:rPr>
        <w:t>以上</w:t>
      </w:r>
    </w:p>
    <w:p w:rsidR="00252DD6" w:rsidRDefault="00252DD6" w:rsidP="000352F8">
      <w:pPr>
        <w:pStyle w:val="a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191BE" wp14:editId="6A00F5BF">
                <wp:simplePos x="0" y="0"/>
                <wp:positionH relativeFrom="column">
                  <wp:posOffset>2566035</wp:posOffset>
                </wp:positionH>
                <wp:positionV relativeFrom="paragraph">
                  <wp:posOffset>180340</wp:posOffset>
                </wp:positionV>
                <wp:extent cx="81915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DD6" w:rsidRDefault="00252DD6" w:rsidP="00252D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2.05pt;margin-top:14.2pt;width:64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" fillcolor="white [3201]" stroked="f" strokeweight=".5pt">
                <v:textbox>
                  <w:txbxContent>
                    <w:p w:rsidR="00252DD6" w:rsidRDefault="00252DD6" w:rsidP="00252D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:rsidR="00A929CD" w:rsidRDefault="00A929CD" w:rsidP="00252DD6">
      <w:pPr>
        <w:pStyle w:val="a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A13E" wp14:editId="3A44A602">
                <wp:simplePos x="0" y="0"/>
                <wp:positionH relativeFrom="column">
                  <wp:posOffset>-148590</wp:posOffset>
                </wp:positionH>
                <wp:positionV relativeFrom="paragraph">
                  <wp:posOffset>113665</wp:posOffset>
                </wp:positionV>
                <wp:extent cx="65436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2A537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8.95pt" to="503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" strokecolor="black [3213]">
                <v:stroke dashstyle="longDashDotDot"/>
              </v:line>
            </w:pict>
          </mc:Fallback>
        </mc:AlternateContent>
      </w:r>
    </w:p>
    <w:p w:rsidR="00252DD6" w:rsidRDefault="00A929CD" w:rsidP="00252DD6">
      <w:pPr>
        <w:pStyle w:val="a7"/>
        <w:jc w:val="left"/>
      </w:pPr>
      <w:r>
        <w:rPr>
          <w:rFonts w:hint="eastAsia"/>
        </w:rPr>
        <w:t>進級課程改定説明会申込書</w:t>
      </w:r>
      <w:r w:rsidR="00526D3C">
        <w:rPr>
          <w:rFonts w:hint="eastAsia"/>
        </w:rPr>
        <w:t>（西</w:t>
      </w:r>
      <w:r w:rsidR="00084CC6">
        <w:rPr>
          <w:rFonts w:hint="eastAsia"/>
        </w:rPr>
        <w:t>部ブロック）</w:t>
      </w:r>
    </w:p>
    <w:p w:rsidR="00252DD6" w:rsidRDefault="00251485" w:rsidP="00251485">
      <w:pPr>
        <w:pStyle w:val="a7"/>
        <w:ind w:leftChars="1" w:left="6788" w:hangingChars="3239" w:hanging="6786"/>
        <w:jc w:val="left"/>
      </w:pPr>
      <w:r>
        <w:rPr>
          <w:rFonts w:hint="eastAsia"/>
        </w:rPr>
        <w:t>地区名：</w:t>
      </w:r>
      <w:r w:rsidRPr="002514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251485">
        <w:rPr>
          <w:rFonts w:hint="eastAsia"/>
          <w:u w:val="single"/>
        </w:rPr>
        <w:t xml:space="preserve">　　</w:t>
      </w:r>
      <w:r>
        <w:rPr>
          <w:rFonts w:hint="eastAsia"/>
        </w:rPr>
        <w:t>地区</w:t>
      </w:r>
      <w:r>
        <w:rPr>
          <w:rFonts w:hint="eastAsia"/>
        </w:rPr>
        <w:tab/>
      </w:r>
      <w:r w:rsidR="00252DD6">
        <w:rPr>
          <w:rFonts w:hint="eastAsia"/>
        </w:rPr>
        <w:t>申込責任者：</w:t>
      </w:r>
      <w:r w:rsidR="00252DD6" w:rsidRPr="00252DD6">
        <w:rPr>
          <w:rFonts w:hint="eastAsia"/>
          <w:u w:val="single"/>
        </w:rPr>
        <w:t xml:space="preserve">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1382"/>
        <w:gridCol w:w="1595"/>
        <w:gridCol w:w="1949"/>
      </w:tblGrid>
      <w:tr w:rsidR="00252DD6" w:rsidTr="00252DD6">
        <w:tc>
          <w:tcPr>
            <w:tcW w:w="1384" w:type="dxa"/>
          </w:tcPr>
          <w:p w:rsidR="00252DD6" w:rsidRDefault="00252DD6" w:rsidP="00252DD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59" w:type="dxa"/>
          </w:tcPr>
          <w:p w:rsidR="00252DD6" w:rsidRDefault="00252DD6" w:rsidP="00252DD6">
            <w:pPr>
              <w:jc w:val="center"/>
            </w:pPr>
            <w:r>
              <w:rPr>
                <w:rFonts w:hint="eastAsia"/>
              </w:rPr>
              <w:t>役　務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52DD6" w:rsidRDefault="00252DD6" w:rsidP="00252D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82" w:type="dxa"/>
            <w:tcBorders>
              <w:left w:val="double" w:sz="4" w:space="0" w:color="auto"/>
            </w:tcBorders>
          </w:tcPr>
          <w:p w:rsidR="00252DD6" w:rsidRDefault="00252DD6" w:rsidP="008717A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95" w:type="dxa"/>
          </w:tcPr>
          <w:p w:rsidR="00252DD6" w:rsidRDefault="00252DD6" w:rsidP="008717AD">
            <w:pPr>
              <w:jc w:val="center"/>
            </w:pPr>
            <w:r>
              <w:rPr>
                <w:rFonts w:hint="eastAsia"/>
              </w:rPr>
              <w:t>役　務</w:t>
            </w:r>
          </w:p>
        </w:tc>
        <w:tc>
          <w:tcPr>
            <w:tcW w:w="1949" w:type="dxa"/>
          </w:tcPr>
          <w:p w:rsidR="00252DD6" w:rsidRDefault="00252DD6" w:rsidP="008717A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252DD6" w:rsidTr="00252DD6">
        <w:tc>
          <w:tcPr>
            <w:tcW w:w="1384" w:type="dxa"/>
          </w:tcPr>
          <w:p w:rsidR="00252DD6" w:rsidRDefault="00252DD6" w:rsidP="00B43DDE"/>
        </w:tc>
        <w:tc>
          <w:tcPr>
            <w:tcW w:w="1559" w:type="dxa"/>
          </w:tcPr>
          <w:p w:rsidR="00252DD6" w:rsidRDefault="00252DD6" w:rsidP="00B43DDE"/>
        </w:tc>
        <w:tc>
          <w:tcPr>
            <w:tcW w:w="1985" w:type="dxa"/>
            <w:tcBorders>
              <w:right w:val="double" w:sz="4" w:space="0" w:color="auto"/>
            </w:tcBorders>
          </w:tcPr>
          <w:p w:rsidR="00252DD6" w:rsidRDefault="00252DD6" w:rsidP="00B43DDE"/>
        </w:tc>
        <w:tc>
          <w:tcPr>
            <w:tcW w:w="1382" w:type="dxa"/>
            <w:tcBorders>
              <w:left w:val="double" w:sz="4" w:space="0" w:color="auto"/>
            </w:tcBorders>
          </w:tcPr>
          <w:p w:rsidR="00252DD6" w:rsidRDefault="00252DD6" w:rsidP="00B43DDE"/>
        </w:tc>
        <w:tc>
          <w:tcPr>
            <w:tcW w:w="1595" w:type="dxa"/>
          </w:tcPr>
          <w:p w:rsidR="00252DD6" w:rsidRDefault="00252DD6" w:rsidP="00B43DDE"/>
        </w:tc>
        <w:tc>
          <w:tcPr>
            <w:tcW w:w="1949" w:type="dxa"/>
          </w:tcPr>
          <w:p w:rsidR="00252DD6" w:rsidRDefault="00252DD6" w:rsidP="00B43DDE"/>
        </w:tc>
      </w:tr>
      <w:tr w:rsidR="00252DD6" w:rsidTr="00252DD6">
        <w:tc>
          <w:tcPr>
            <w:tcW w:w="1384" w:type="dxa"/>
          </w:tcPr>
          <w:p w:rsidR="00252DD6" w:rsidRDefault="00252DD6" w:rsidP="00B43DDE"/>
        </w:tc>
        <w:tc>
          <w:tcPr>
            <w:tcW w:w="1559" w:type="dxa"/>
          </w:tcPr>
          <w:p w:rsidR="00252DD6" w:rsidRDefault="00252DD6" w:rsidP="00B43DDE"/>
        </w:tc>
        <w:tc>
          <w:tcPr>
            <w:tcW w:w="1985" w:type="dxa"/>
            <w:tcBorders>
              <w:right w:val="double" w:sz="4" w:space="0" w:color="auto"/>
            </w:tcBorders>
          </w:tcPr>
          <w:p w:rsidR="00252DD6" w:rsidRDefault="00252DD6" w:rsidP="00B43DDE"/>
        </w:tc>
        <w:tc>
          <w:tcPr>
            <w:tcW w:w="1382" w:type="dxa"/>
            <w:tcBorders>
              <w:left w:val="double" w:sz="4" w:space="0" w:color="auto"/>
            </w:tcBorders>
          </w:tcPr>
          <w:p w:rsidR="00252DD6" w:rsidRDefault="00252DD6" w:rsidP="00B43DDE"/>
        </w:tc>
        <w:tc>
          <w:tcPr>
            <w:tcW w:w="1595" w:type="dxa"/>
          </w:tcPr>
          <w:p w:rsidR="00252DD6" w:rsidRDefault="00252DD6" w:rsidP="00B43DDE"/>
        </w:tc>
        <w:tc>
          <w:tcPr>
            <w:tcW w:w="1949" w:type="dxa"/>
          </w:tcPr>
          <w:p w:rsidR="00252DD6" w:rsidRDefault="00252DD6" w:rsidP="00B43DDE"/>
        </w:tc>
      </w:tr>
      <w:tr w:rsidR="00252DD6" w:rsidTr="00252DD6">
        <w:tc>
          <w:tcPr>
            <w:tcW w:w="1384" w:type="dxa"/>
          </w:tcPr>
          <w:p w:rsidR="00252DD6" w:rsidRDefault="00252DD6" w:rsidP="00B43DDE"/>
        </w:tc>
        <w:tc>
          <w:tcPr>
            <w:tcW w:w="1559" w:type="dxa"/>
          </w:tcPr>
          <w:p w:rsidR="00252DD6" w:rsidRDefault="00252DD6" w:rsidP="00B43DDE"/>
        </w:tc>
        <w:tc>
          <w:tcPr>
            <w:tcW w:w="1985" w:type="dxa"/>
            <w:tcBorders>
              <w:right w:val="double" w:sz="4" w:space="0" w:color="auto"/>
            </w:tcBorders>
          </w:tcPr>
          <w:p w:rsidR="00252DD6" w:rsidRDefault="00252DD6" w:rsidP="00B43DDE"/>
        </w:tc>
        <w:tc>
          <w:tcPr>
            <w:tcW w:w="1382" w:type="dxa"/>
            <w:tcBorders>
              <w:left w:val="double" w:sz="4" w:space="0" w:color="auto"/>
            </w:tcBorders>
          </w:tcPr>
          <w:p w:rsidR="00252DD6" w:rsidRDefault="00252DD6" w:rsidP="00B43DDE"/>
        </w:tc>
        <w:tc>
          <w:tcPr>
            <w:tcW w:w="1595" w:type="dxa"/>
          </w:tcPr>
          <w:p w:rsidR="00252DD6" w:rsidRDefault="00252DD6" w:rsidP="00B43DDE"/>
        </w:tc>
        <w:tc>
          <w:tcPr>
            <w:tcW w:w="1949" w:type="dxa"/>
          </w:tcPr>
          <w:p w:rsidR="00252DD6" w:rsidRDefault="00252DD6" w:rsidP="00B43DDE"/>
        </w:tc>
      </w:tr>
      <w:tr w:rsidR="00252DD6" w:rsidTr="00252DD6">
        <w:tc>
          <w:tcPr>
            <w:tcW w:w="1384" w:type="dxa"/>
          </w:tcPr>
          <w:p w:rsidR="00252DD6" w:rsidRDefault="00252DD6" w:rsidP="00B43DDE"/>
        </w:tc>
        <w:tc>
          <w:tcPr>
            <w:tcW w:w="1559" w:type="dxa"/>
          </w:tcPr>
          <w:p w:rsidR="00252DD6" w:rsidRDefault="00252DD6" w:rsidP="00B43DDE"/>
        </w:tc>
        <w:tc>
          <w:tcPr>
            <w:tcW w:w="1985" w:type="dxa"/>
            <w:tcBorders>
              <w:right w:val="double" w:sz="4" w:space="0" w:color="auto"/>
            </w:tcBorders>
          </w:tcPr>
          <w:p w:rsidR="00252DD6" w:rsidRDefault="00252DD6" w:rsidP="00B43DDE"/>
        </w:tc>
        <w:tc>
          <w:tcPr>
            <w:tcW w:w="1382" w:type="dxa"/>
            <w:tcBorders>
              <w:left w:val="double" w:sz="4" w:space="0" w:color="auto"/>
            </w:tcBorders>
          </w:tcPr>
          <w:p w:rsidR="00252DD6" w:rsidRDefault="00252DD6" w:rsidP="00B43DDE"/>
        </w:tc>
        <w:tc>
          <w:tcPr>
            <w:tcW w:w="1595" w:type="dxa"/>
          </w:tcPr>
          <w:p w:rsidR="00252DD6" w:rsidRDefault="00252DD6" w:rsidP="00B43DDE"/>
        </w:tc>
        <w:tc>
          <w:tcPr>
            <w:tcW w:w="1949" w:type="dxa"/>
          </w:tcPr>
          <w:p w:rsidR="00252DD6" w:rsidRDefault="00252DD6" w:rsidP="00B43DDE"/>
        </w:tc>
      </w:tr>
      <w:tr w:rsidR="00252DD6" w:rsidTr="00252DD6">
        <w:tc>
          <w:tcPr>
            <w:tcW w:w="1384" w:type="dxa"/>
          </w:tcPr>
          <w:p w:rsidR="00252DD6" w:rsidRDefault="00252DD6" w:rsidP="00B43DDE"/>
        </w:tc>
        <w:tc>
          <w:tcPr>
            <w:tcW w:w="1559" w:type="dxa"/>
          </w:tcPr>
          <w:p w:rsidR="00252DD6" w:rsidRDefault="00252DD6" w:rsidP="00B43DDE"/>
        </w:tc>
        <w:tc>
          <w:tcPr>
            <w:tcW w:w="1985" w:type="dxa"/>
            <w:tcBorders>
              <w:right w:val="double" w:sz="4" w:space="0" w:color="auto"/>
            </w:tcBorders>
          </w:tcPr>
          <w:p w:rsidR="00252DD6" w:rsidRDefault="00252DD6" w:rsidP="00B43DDE"/>
        </w:tc>
        <w:tc>
          <w:tcPr>
            <w:tcW w:w="1382" w:type="dxa"/>
            <w:tcBorders>
              <w:left w:val="double" w:sz="4" w:space="0" w:color="auto"/>
            </w:tcBorders>
          </w:tcPr>
          <w:p w:rsidR="00252DD6" w:rsidRDefault="00252DD6" w:rsidP="00B43DDE"/>
        </w:tc>
        <w:tc>
          <w:tcPr>
            <w:tcW w:w="1595" w:type="dxa"/>
          </w:tcPr>
          <w:p w:rsidR="00252DD6" w:rsidRDefault="00252DD6" w:rsidP="00B43DDE"/>
        </w:tc>
        <w:tc>
          <w:tcPr>
            <w:tcW w:w="1949" w:type="dxa"/>
          </w:tcPr>
          <w:p w:rsidR="00252DD6" w:rsidRDefault="00252DD6" w:rsidP="00B43DDE"/>
        </w:tc>
      </w:tr>
      <w:tr w:rsidR="00E17082" w:rsidTr="00252DD6">
        <w:tc>
          <w:tcPr>
            <w:tcW w:w="1384" w:type="dxa"/>
          </w:tcPr>
          <w:p w:rsidR="00E17082" w:rsidRDefault="00E17082" w:rsidP="00B43DDE"/>
        </w:tc>
        <w:tc>
          <w:tcPr>
            <w:tcW w:w="1559" w:type="dxa"/>
          </w:tcPr>
          <w:p w:rsidR="00E17082" w:rsidRDefault="00E17082" w:rsidP="00B43DDE"/>
        </w:tc>
        <w:tc>
          <w:tcPr>
            <w:tcW w:w="1985" w:type="dxa"/>
            <w:tcBorders>
              <w:right w:val="double" w:sz="4" w:space="0" w:color="auto"/>
            </w:tcBorders>
          </w:tcPr>
          <w:p w:rsidR="00E17082" w:rsidRDefault="00E17082" w:rsidP="00B43DDE"/>
        </w:tc>
        <w:tc>
          <w:tcPr>
            <w:tcW w:w="1382" w:type="dxa"/>
            <w:tcBorders>
              <w:left w:val="double" w:sz="4" w:space="0" w:color="auto"/>
            </w:tcBorders>
          </w:tcPr>
          <w:p w:rsidR="00E17082" w:rsidRDefault="00E17082" w:rsidP="00B43DDE"/>
        </w:tc>
        <w:tc>
          <w:tcPr>
            <w:tcW w:w="1595" w:type="dxa"/>
          </w:tcPr>
          <w:p w:rsidR="00E17082" w:rsidRDefault="00E17082" w:rsidP="00B43DDE"/>
        </w:tc>
        <w:tc>
          <w:tcPr>
            <w:tcW w:w="1949" w:type="dxa"/>
          </w:tcPr>
          <w:p w:rsidR="00E17082" w:rsidRDefault="00E17082" w:rsidP="00B43DDE"/>
        </w:tc>
      </w:tr>
      <w:tr w:rsidR="00E17082" w:rsidTr="00252DD6">
        <w:tc>
          <w:tcPr>
            <w:tcW w:w="1384" w:type="dxa"/>
          </w:tcPr>
          <w:p w:rsidR="00E17082" w:rsidRDefault="00E17082" w:rsidP="00B43DDE"/>
        </w:tc>
        <w:tc>
          <w:tcPr>
            <w:tcW w:w="1559" w:type="dxa"/>
          </w:tcPr>
          <w:p w:rsidR="00E17082" w:rsidRDefault="00E17082" w:rsidP="00B43DDE"/>
        </w:tc>
        <w:tc>
          <w:tcPr>
            <w:tcW w:w="1985" w:type="dxa"/>
            <w:tcBorders>
              <w:right w:val="double" w:sz="4" w:space="0" w:color="auto"/>
            </w:tcBorders>
          </w:tcPr>
          <w:p w:rsidR="00E17082" w:rsidRDefault="00E17082" w:rsidP="00B43DDE"/>
        </w:tc>
        <w:tc>
          <w:tcPr>
            <w:tcW w:w="1382" w:type="dxa"/>
            <w:tcBorders>
              <w:left w:val="double" w:sz="4" w:space="0" w:color="auto"/>
            </w:tcBorders>
          </w:tcPr>
          <w:p w:rsidR="00E17082" w:rsidRDefault="00E17082" w:rsidP="00B43DDE"/>
        </w:tc>
        <w:tc>
          <w:tcPr>
            <w:tcW w:w="1595" w:type="dxa"/>
          </w:tcPr>
          <w:p w:rsidR="00E17082" w:rsidRDefault="00E17082" w:rsidP="00B43DDE"/>
        </w:tc>
        <w:tc>
          <w:tcPr>
            <w:tcW w:w="1949" w:type="dxa"/>
          </w:tcPr>
          <w:p w:rsidR="00E17082" w:rsidRDefault="00E17082" w:rsidP="00B43DDE"/>
        </w:tc>
      </w:tr>
    </w:tbl>
    <w:p w:rsidR="00B43DDE" w:rsidRPr="003E1CC9" w:rsidRDefault="00084CC6" w:rsidP="00B43DDE">
      <w:r>
        <w:rPr>
          <w:rFonts w:hint="eastAsia"/>
        </w:rPr>
        <w:t>※記入欄不足の場合は、本用紙をコピーしてください。</w:t>
      </w:r>
    </w:p>
    <w:sectPr w:rsidR="00B43DDE" w:rsidRPr="003E1CC9" w:rsidSect="005B3D65">
      <w:headerReference w:type="default" r:id="rId7"/>
      <w:pgSz w:w="11906" w:h="16838" w:code="9"/>
      <w:pgMar w:top="1021" w:right="1134" w:bottom="567" w:left="1134" w:header="397" w:footer="567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64" w:rsidRDefault="00413A64" w:rsidP="00A929CD">
      <w:r>
        <w:separator/>
      </w:r>
    </w:p>
  </w:endnote>
  <w:endnote w:type="continuationSeparator" w:id="0">
    <w:p w:rsidR="00413A64" w:rsidRDefault="00413A64" w:rsidP="00A9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64" w:rsidRDefault="00413A64" w:rsidP="00A929CD">
      <w:r>
        <w:separator/>
      </w:r>
    </w:p>
  </w:footnote>
  <w:footnote w:type="continuationSeparator" w:id="0">
    <w:p w:rsidR="00413A64" w:rsidRDefault="00413A64" w:rsidP="00A9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CD" w:rsidRDefault="00526D3C" w:rsidP="00526D3C">
    <w:pPr>
      <w:pStyle w:val="aa"/>
      <w:jc w:val="right"/>
    </w:pPr>
    <w:r>
      <w:rPr>
        <w:rFonts w:hint="eastAsia"/>
      </w:rPr>
      <w:t>西</w:t>
    </w:r>
    <w:r w:rsidR="00A929CD">
      <w:rPr>
        <w:rFonts w:hint="eastAsia"/>
      </w:rPr>
      <w:t>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C9"/>
    <w:rsid w:val="00025234"/>
    <w:rsid w:val="00027A7F"/>
    <w:rsid w:val="000352F8"/>
    <w:rsid w:val="00084CC6"/>
    <w:rsid w:val="000E6292"/>
    <w:rsid w:val="0017540A"/>
    <w:rsid w:val="00182C72"/>
    <w:rsid w:val="00251485"/>
    <w:rsid w:val="00252DD6"/>
    <w:rsid w:val="00315994"/>
    <w:rsid w:val="003E1CC9"/>
    <w:rsid w:val="00413A64"/>
    <w:rsid w:val="00526D3C"/>
    <w:rsid w:val="005B3D65"/>
    <w:rsid w:val="005E6C69"/>
    <w:rsid w:val="006C51C1"/>
    <w:rsid w:val="00744EF3"/>
    <w:rsid w:val="00754F02"/>
    <w:rsid w:val="007777AE"/>
    <w:rsid w:val="00920F4C"/>
    <w:rsid w:val="0098501E"/>
    <w:rsid w:val="00A929CD"/>
    <w:rsid w:val="00B43DDE"/>
    <w:rsid w:val="00BD1E25"/>
    <w:rsid w:val="00BD369B"/>
    <w:rsid w:val="00BF2452"/>
    <w:rsid w:val="00CF08BC"/>
    <w:rsid w:val="00D02670"/>
    <w:rsid w:val="00E17082"/>
    <w:rsid w:val="00E66289"/>
    <w:rsid w:val="00EB6058"/>
    <w:rsid w:val="00ED5143"/>
    <w:rsid w:val="00F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1CC9"/>
  </w:style>
  <w:style w:type="character" w:customStyle="1" w:styleId="a4">
    <w:name w:val="日付 (文字)"/>
    <w:basedOn w:val="a0"/>
    <w:link w:val="a3"/>
    <w:uiPriority w:val="99"/>
    <w:semiHidden/>
    <w:rsid w:val="003E1CC9"/>
  </w:style>
  <w:style w:type="paragraph" w:styleId="a5">
    <w:name w:val="Note Heading"/>
    <w:basedOn w:val="a"/>
    <w:next w:val="a"/>
    <w:link w:val="a6"/>
    <w:uiPriority w:val="99"/>
    <w:unhideWhenUsed/>
    <w:rsid w:val="00B43DDE"/>
    <w:pPr>
      <w:jc w:val="center"/>
    </w:pPr>
  </w:style>
  <w:style w:type="character" w:customStyle="1" w:styleId="a6">
    <w:name w:val="記 (文字)"/>
    <w:basedOn w:val="a0"/>
    <w:link w:val="a5"/>
    <w:uiPriority w:val="99"/>
    <w:rsid w:val="00B43DDE"/>
  </w:style>
  <w:style w:type="paragraph" w:styleId="a7">
    <w:name w:val="Closing"/>
    <w:basedOn w:val="a"/>
    <w:link w:val="a8"/>
    <w:uiPriority w:val="99"/>
    <w:unhideWhenUsed/>
    <w:rsid w:val="00B43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B43DDE"/>
  </w:style>
  <w:style w:type="table" w:styleId="a9">
    <w:name w:val="Table Grid"/>
    <w:basedOn w:val="a1"/>
    <w:uiPriority w:val="59"/>
    <w:rsid w:val="0025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92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29CD"/>
  </w:style>
  <w:style w:type="paragraph" w:styleId="ac">
    <w:name w:val="footer"/>
    <w:basedOn w:val="a"/>
    <w:link w:val="ad"/>
    <w:uiPriority w:val="99"/>
    <w:unhideWhenUsed/>
    <w:rsid w:val="00A929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29CD"/>
  </w:style>
  <w:style w:type="character" w:styleId="ae">
    <w:name w:val="Hyperlink"/>
    <w:basedOn w:val="a0"/>
    <w:uiPriority w:val="99"/>
    <w:unhideWhenUsed/>
    <w:rsid w:val="00035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1CC9"/>
  </w:style>
  <w:style w:type="character" w:customStyle="1" w:styleId="a4">
    <w:name w:val="日付 (文字)"/>
    <w:basedOn w:val="a0"/>
    <w:link w:val="a3"/>
    <w:uiPriority w:val="99"/>
    <w:semiHidden/>
    <w:rsid w:val="003E1CC9"/>
  </w:style>
  <w:style w:type="paragraph" w:styleId="a5">
    <w:name w:val="Note Heading"/>
    <w:basedOn w:val="a"/>
    <w:next w:val="a"/>
    <w:link w:val="a6"/>
    <w:uiPriority w:val="99"/>
    <w:unhideWhenUsed/>
    <w:rsid w:val="00B43DDE"/>
    <w:pPr>
      <w:jc w:val="center"/>
    </w:pPr>
  </w:style>
  <w:style w:type="character" w:customStyle="1" w:styleId="a6">
    <w:name w:val="記 (文字)"/>
    <w:basedOn w:val="a0"/>
    <w:link w:val="a5"/>
    <w:uiPriority w:val="99"/>
    <w:rsid w:val="00B43DDE"/>
  </w:style>
  <w:style w:type="paragraph" w:styleId="a7">
    <w:name w:val="Closing"/>
    <w:basedOn w:val="a"/>
    <w:link w:val="a8"/>
    <w:uiPriority w:val="99"/>
    <w:unhideWhenUsed/>
    <w:rsid w:val="00B43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B43DDE"/>
  </w:style>
  <w:style w:type="table" w:styleId="a9">
    <w:name w:val="Table Grid"/>
    <w:basedOn w:val="a1"/>
    <w:uiPriority w:val="59"/>
    <w:rsid w:val="0025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92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29CD"/>
  </w:style>
  <w:style w:type="paragraph" w:styleId="ac">
    <w:name w:val="footer"/>
    <w:basedOn w:val="a"/>
    <w:link w:val="ad"/>
    <w:uiPriority w:val="99"/>
    <w:unhideWhenUsed/>
    <w:rsid w:val="00A929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29CD"/>
  </w:style>
  <w:style w:type="character" w:styleId="ae">
    <w:name w:val="Hyperlink"/>
    <w:basedOn w:val="a0"/>
    <w:uiPriority w:val="99"/>
    <w:unhideWhenUsed/>
    <w:rsid w:val="00035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川島一郎</dc:creator>
  <cp:lastModifiedBy>seiya</cp:lastModifiedBy>
  <cp:revision>2</cp:revision>
  <dcterms:created xsi:type="dcterms:W3CDTF">2017-05-20T12:45:00Z</dcterms:created>
  <dcterms:modified xsi:type="dcterms:W3CDTF">2017-05-20T12:45:00Z</dcterms:modified>
</cp:coreProperties>
</file>