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03" w:rsidRPr="005607A0" w:rsidRDefault="004672C3" w:rsidP="00A51103">
      <w:pPr>
        <w:jc w:val="right"/>
        <w:rPr>
          <w:rFonts w:ascii="ＭＳ ゴシック" w:eastAsia="ＭＳ ゴシック" w:hAnsi="ＭＳ Ｐゴシック" w:cs="Arial"/>
          <w:sz w:val="22"/>
          <w:szCs w:val="22"/>
        </w:rPr>
      </w:pP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２０１８年（</w:t>
      </w:r>
      <w:r w:rsidR="00A51103" w:rsidRPr="005607A0">
        <w:rPr>
          <w:rFonts w:ascii="ＭＳ ゴシック" w:eastAsia="ＭＳ ゴシック" w:hAnsi="ＭＳ Ｐゴシック" w:cs="Arial"/>
          <w:sz w:val="22"/>
          <w:szCs w:val="22"/>
        </w:rPr>
        <w:t>平成</w:t>
      </w:r>
      <w:r w:rsidR="002A774D" w:rsidRPr="005607A0">
        <w:rPr>
          <w:rFonts w:ascii="ＭＳ ゴシック" w:eastAsia="ＭＳ ゴシック" w:hAnsi="ＭＳ Ｐゴシック" w:cs="Arial" w:hint="eastAsia"/>
          <w:sz w:val="22"/>
          <w:szCs w:val="22"/>
        </w:rPr>
        <w:t>３０</w:t>
      </w:r>
      <w:r w:rsidR="00A51103" w:rsidRPr="005607A0">
        <w:rPr>
          <w:rFonts w:ascii="ＭＳ ゴシック" w:eastAsia="ＭＳ ゴシック" w:hAnsi="ＭＳ Ｐゴシック" w:cs="Arial"/>
          <w:sz w:val="22"/>
          <w:szCs w:val="22"/>
        </w:rPr>
        <w:t>年</w:t>
      </w: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）</w:t>
      </w:r>
      <w:r w:rsidR="002A774D" w:rsidRPr="005607A0">
        <w:rPr>
          <w:rFonts w:ascii="ＭＳ ゴシック" w:eastAsia="ＭＳ ゴシック" w:hAnsi="ＭＳ Ｐゴシック" w:cs="Arial" w:hint="eastAsia"/>
          <w:sz w:val="22"/>
          <w:szCs w:val="22"/>
        </w:rPr>
        <w:t xml:space="preserve">　１</w:t>
      </w:r>
      <w:r w:rsidR="00A51103" w:rsidRPr="005607A0">
        <w:rPr>
          <w:rFonts w:ascii="ＭＳ ゴシック" w:eastAsia="ＭＳ ゴシック" w:hAnsi="ＭＳ Ｐゴシック" w:cs="Arial"/>
          <w:sz w:val="22"/>
          <w:szCs w:val="22"/>
        </w:rPr>
        <w:t>月</w:t>
      </w:r>
      <w:r w:rsidR="005607A0">
        <w:rPr>
          <w:rFonts w:ascii="ＭＳ ゴシック" w:eastAsia="ＭＳ ゴシック" w:hAnsi="ＭＳ Ｐゴシック" w:cs="Arial" w:hint="eastAsia"/>
          <w:sz w:val="22"/>
          <w:szCs w:val="22"/>
        </w:rPr>
        <w:t>２５</w:t>
      </w:r>
      <w:r w:rsidR="00A51103" w:rsidRPr="005607A0">
        <w:rPr>
          <w:rFonts w:ascii="ＭＳ ゴシック" w:eastAsia="ＭＳ ゴシック" w:hAnsi="ＭＳ Ｐゴシック" w:cs="Arial"/>
          <w:sz w:val="22"/>
          <w:szCs w:val="22"/>
        </w:rPr>
        <w:t>日</w:t>
      </w:r>
    </w:p>
    <w:p w:rsidR="00A51103" w:rsidRPr="005607A0" w:rsidRDefault="000C2EBC" w:rsidP="00A51103">
      <w:pPr>
        <w:rPr>
          <w:rFonts w:ascii="ＭＳ ゴシック" w:eastAsia="ＭＳ ゴシック" w:hAnsi="ＭＳ Ｐゴシック" w:cs="Arial"/>
          <w:sz w:val="22"/>
          <w:szCs w:val="22"/>
        </w:rPr>
      </w:pP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地区委員長</w:t>
      </w:r>
      <w:r w:rsidR="00A51103" w:rsidRPr="005607A0">
        <w:rPr>
          <w:rFonts w:ascii="ＭＳ ゴシック" w:eastAsia="ＭＳ ゴシック" w:hAnsi="ＭＳ Ｐゴシック" w:cs="Arial"/>
          <w:sz w:val="22"/>
          <w:szCs w:val="22"/>
        </w:rPr>
        <w:t xml:space="preserve">　</w:t>
      </w:r>
      <w:r w:rsidR="00A51103" w:rsidRPr="005607A0">
        <w:rPr>
          <w:rFonts w:ascii="ＭＳ ゴシック" w:eastAsia="ＭＳ ゴシック" w:hAnsi="ＭＳ Ｐゴシック" w:cs="Arial" w:hint="eastAsia"/>
          <w:sz w:val="22"/>
          <w:szCs w:val="22"/>
        </w:rPr>
        <w:t>各位</w:t>
      </w:r>
    </w:p>
    <w:p w:rsidR="00DE2F79" w:rsidRPr="005607A0" w:rsidRDefault="000C2EBC" w:rsidP="00DE2F79">
      <w:pPr>
        <w:jc w:val="left"/>
        <w:rPr>
          <w:rFonts w:ascii="ＭＳ ゴシック" w:eastAsia="ＭＳ ゴシック" w:hAnsi="ＭＳ Ｐゴシック" w:cs="Arial"/>
          <w:sz w:val="22"/>
          <w:szCs w:val="22"/>
        </w:rPr>
      </w:pP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地区コミッショナー　各位</w:t>
      </w:r>
      <w:r w:rsidR="00B650D1" w:rsidRPr="005607A0">
        <w:rPr>
          <w:rFonts w:ascii="ＭＳ ゴシック" w:eastAsia="ＭＳ ゴシック" w:hAnsi="ＭＳ Ｐゴシック" w:cs="Arial" w:hint="eastAsia"/>
          <w:sz w:val="22"/>
          <w:szCs w:val="22"/>
        </w:rPr>
        <w:t xml:space="preserve">　　　　　　　　　　　　　　</w:t>
      </w:r>
      <w:r w:rsidR="00DE2F79" w:rsidRPr="005607A0">
        <w:rPr>
          <w:rFonts w:ascii="ＭＳ ゴシック" w:eastAsia="ＭＳ ゴシック" w:hAnsi="ＭＳ Ｐゴシック" w:cs="Arial" w:hint="eastAsia"/>
          <w:sz w:val="22"/>
          <w:szCs w:val="22"/>
        </w:rPr>
        <w:t xml:space="preserve">　　　</w:t>
      </w:r>
      <w:r w:rsidR="00B650D1" w:rsidRPr="005607A0">
        <w:rPr>
          <w:rFonts w:ascii="ＭＳ ゴシック" w:eastAsia="ＭＳ ゴシック" w:hAnsi="ＭＳ Ｐゴシック" w:cs="Arial" w:hint="eastAsia"/>
          <w:sz w:val="22"/>
          <w:szCs w:val="22"/>
        </w:rPr>
        <w:t xml:space="preserve">　</w:t>
      </w:r>
      <w:r w:rsidR="00DE2F79" w:rsidRPr="005607A0">
        <w:rPr>
          <w:rFonts w:ascii="ＭＳ ゴシック" w:eastAsia="ＭＳ ゴシック" w:hAnsi="ＭＳ Ｐゴシック" w:cs="Arial"/>
          <w:sz w:val="22"/>
          <w:szCs w:val="22"/>
        </w:rPr>
        <w:t>日本ボーイスカウト静岡県連盟</w:t>
      </w:r>
    </w:p>
    <w:p w:rsidR="00DE2F79" w:rsidRPr="005607A0" w:rsidRDefault="00B650D1" w:rsidP="00DE2F79">
      <w:pPr>
        <w:wordWrap w:val="0"/>
        <w:jc w:val="right"/>
        <w:rPr>
          <w:rFonts w:ascii="ＭＳ ゴシック" w:eastAsia="ＭＳ ゴシック" w:hAnsi="ＭＳ Ｐゴシック" w:cs="Arial"/>
          <w:sz w:val="22"/>
          <w:szCs w:val="22"/>
        </w:rPr>
      </w:pP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 xml:space="preserve">　</w:t>
      </w:r>
      <w:r w:rsidR="00DE2F79" w:rsidRPr="005607A0">
        <w:rPr>
          <w:rFonts w:ascii="ＭＳ ゴシック" w:eastAsia="ＭＳ ゴシック" w:hAnsi="ＭＳ Ｐゴシック" w:cs="Arial" w:hint="eastAsia"/>
          <w:sz w:val="22"/>
          <w:szCs w:val="22"/>
        </w:rPr>
        <w:t>県</w:t>
      </w:r>
      <w:r w:rsidR="009153A4" w:rsidRPr="005607A0">
        <w:rPr>
          <w:rFonts w:ascii="ＭＳ ゴシック" w:eastAsia="ＭＳ ゴシック" w:hAnsi="ＭＳ Ｐゴシック" w:cs="Arial" w:hint="eastAsia"/>
          <w:sz w:val="22"/>
          <w:szCs w:val="22"/>
        </w:rPr>
        <w:t>連盟</w:t>
      </w: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コミッショナー　小林　透</w:t>
      </w:r>
    </w:p>
    <w:p w:rsidR="0085372C" w:rsidRPr="005607A0" w:rsidRDefault="008947C7" w:rsidP="00673DBF">
      <w:pPr>
        <w:jc w:val="right"/>
        <w:rPr>
          <w:rFonts w:ascii="ＭＳ ゴシック" w:eastAsia="ＭＳ ゴシック" w:hAnsi="ＭＳ Ｐゴシック"/>
          <w:sz w:val="22"/>
          <w:szCs w:val="22"/>
        </w:rPr>
      </w:pPr>
      <w:r w:rsidRPr="005607A0">
        <w:rPr>
          <w:rFonts w:ascii="ＭＳ ゴシック" w:eastAsia="ＭＳ ゴシック" w:hAnsi="ＭＳ Ｐゴシック" w:cs="Arial" w:hint="eastAsia"/>
          <w:sz w:val="22"/>
          <w:szCs w:val="22"/>
        </w:rPr>
        <w:t>野営行事</w:t>
      </w:r>
      <w:r w:rsidR="00DE2F79" w:rsidRPr="005607A0">
        <w:rPr>
          <w:rFonts w:ascii="ＭＳ ゴシック" w:eastAsia="ＭＳ ゴシック" w:hAnsi="ＭＳ Ｐゴシック" w:cs="Arial" w:hint="eastAsia"/>
          <w:sz w:val="22"/>
          <w:szCs w:val="22"/>
        </w:rPr>
        <w:t>委員長</w:t>
      </w:r>
      <w:r w:rsidR="00DE2F79" w:rsidRPr="005607A0">
        <w:rPr>
          <w:rFonts w:ascii="ＭＳ ゴシック" w:eastAsia="ＭＳ ゴシック" w:hAnsi="ＭＳ Ｐゴシック" w:cs="Arial"/>
          <w:sz w:val="22"/>
          <w:szCs w:val="22"/>
        </w:rPr>
        <w:t xml:space="preserve">　</w:t>
      </w:r>
      <w:r w:rsidR="00DE2F79" w:rsidRPr="005607A0">
        <w:rPr>
          <w:rFonts w:ascii="ＭＳ ゴシック" w:eastAsia="ＭＳ ゴシック" w:hAnsi="ＭＳ Ｐゴシック" w:hint="eastAsia"/>
          <w:sz w:val="22"/>
          <w:szCs w:val="22"/>
        </w:rPr>
        <w:t>西村清矢</w:t>
      </w:r>
    </w:p>
    <w:p w:rsidR="0085372C" w:rsidRPr="005607A0" w:rsidRDefault="0085372C" w:rsidP="00654EC2">
      <w:pPr>
        <w:jc w:val="right"/>
        <w:rPr>
          <w:rFonts w:ascii="ＭＳ Ｐゴシック" w:eastAsia="ＭＳ ゴシック" w:hAnsi="ＭＳ Ｐゴシック" w:cs="Arial"/>
          <w:szCs w:val="21"/>
        </w:rPr>
      </w:pPr>
    </w:p>
    <w:p w:rsidR="004878BD" w:rsidRPr="005607A0" w:rsidRDefault="00654EC2" w:rsidP="00654EC2">
      <w:pPr>
        <w:jc w:val="center"/>
        <w:rPr>
          <w:rFonts w:ascii="ＭＳ Ｐゴシック" w:eastAsia="ＭＳ ゴシック" w:hAnsi="ＭＳ Ｐゴシック" w:cs="Arial"/>
          <w:b/>
          <w:bCs/>
          <w:sz w:val="24"/>
          <w:u w:val="single"/>
        </w:rPr>
      </w:pPr>
      <w:r w:rsidRPr="005607A0">
        <w:rPr>
          <w:rFonts w:ascii="ＭＳ Ｐゴシック" w:eastAsia="ＭＳ ゴシック" w:hAnsi="ＭＳ Ｐゴシック" w:cs="Arial"/>
          <w:b/>
          <w:bCs/>
          <w:sz w:val="24"/>
          <w:u w:val="single"/>
        </w:rPr>
        <w:t>平成</w:t>
      </w:r>
      <w:r w:rsidR="006F2C28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２９</w:t>
      </w:r>
      <w:r w:rsidR="002A774D" w:rsidRPr="005607A0">
        <w:rPr>
          <w:rFonts w:ascii="ＭＳ Ｐゴシック" w:eastAsia="ＭＳ ゴシック" w:hAnsi="ＭＳ Ｐゴシック" w:cs="Arial"/>
          <w:b/>
          <w:bCs/>
          <w:sz w:val="24"/>
          <w:u w:val="single"/>
        </w:rPr>
        <w:t>年</w:t>
      </w:r>
      <w:r w:rsidR="002A774D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度</w:t>
      </w:r>
      <w:r w:rsidR="009C722F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 xml:space="preserve">　静岡県連盟</w:t>
      </w:r>
      <w:r w:rsidR="002A774D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第</w:t>
      </w:r>
      <w:r w:rsidR="002A774D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2</w:t>
      </w:r>
      <w:r w:rsidR="002A774D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回ベンチャー</w:t>
      </w:r>
      <w:r w:rsidR="005556AB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スカウト</w:t>
      </w:r>
      <w:r w:rsidR="00372C17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フォーラム</w:t>
      </w:r>
      <w:r w:rsidR="009C722F" w:rsidRPr="005607A0">
        <w:rPr>
          <w:rFonts w:ascii="ＭＳ Ｐゴシック" w:eastAsia="ＭＳ ゴシック" w:hAnsi="ＭＳ Ｐゴシック" w:cs="Arial" w:hint="eastAsia"/>
          <w:b/>
          <w:bCs/>
          <w:sz w:val="24"/>
          <w:u w:val="single"/>
        </w:rPr>
        <w:t>案内</w:t>
      </w:r>
    </w:p>
    <w:p w:rsidR="009E73DF" w:rsidRPr="005607A0" w:rsidRDefault="009E73DF" w:rsidP="00673DBF">
      <w:pPr>
        <w:rPr>
          <w:rFonts w:ascii="ＭＳ Ｐゴシック" w:eastAsia="ＭＳ ゴシック" w:hAnsi="ＭＳ Ｐゴシック" w:cs="Arial"/>
          <w:b/>
          <w:bCs/>
          <w:sz w:val="24"/>
          <w:u w:val="single"/>
        </w:rPr>
      </w:pPr>
    </w:p>
    <w:p w:rsidR="00A87F55" w:rsidRPr="005607A0" w:rsidRDefault="002A774D" w:rsidP="002A774D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今年度</w:t>
      </w:r>
      <w:r w:rsidR="00BA4629" w:rsidRPr="005607A0">
        <w:rPr>
          <w:rFonts w:asciiTheme="majorEastAsia" w:eastAsia="ＭＳ ゴシック" w:hAnsiTheme="majorEastAsia" w:hint="eastAsia"/>
          <w:sz w:val="22"/>
        </w:rPr>
        <w:t>静岡県</w:t>
      </w:r>
      <w:r w:rsidRPr="005607A0">
        <w:rPr>
          <w:rFonts w:asciiTheme="majorEastAsia" w:eastAsia="ＭＳ ゴシック" w:hAnsiTheme="majorEastAsia" w:hint="eastAsia"/>
          <w:sz w:val="22"/>
        </w:rPr>
        <w:t>ベンチャー</w:t>
      </w:r>
      <w:r w:rsidR="00BA4629" w:rsidRPr="005607A0">
        <w:rPr>
          <w:rFonts w:asciiTheme="majorEastAsia" w:eastAsia="ＭＳ ゴシック" w:hAnsiTheme="majorEastAsia" w:hint="eastAsia"/>
          <w:sz w:val="22"/>
        </w:rPr>
        <w:t>スカウトフォーラムで、</w:t>
      </w:r>
      <w:r w:rsidRPr="005607A0">
        <w:rPr>
          <w:rFonts w:asciiTheme="majorEastAsia" w:eastAsia="ＭＳ ゴシック" w:hAnsiTheme="majorEastAsia" w:hint="eastAsia"/>
          <w:sz w:val="22"/>
        </w:rPr>
        <w:t>採択されたテーマ　【テーマ：防災⇒</w:t>
      </w:r>
    </w:p>
    <w:p w:rsidR="00A87F55" w:rsidRPr="005607A0" w:rsidRDefault="002A774D" w:rsidP="00A87F55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減災へ ～あしたにそなえて、私たちができること】に基づいて実施されたアクション</w:t>
      </w:r>
    </w:p>
    <w:p w:rsidR="00A87F55" w:rsidRPr="005607A0" w:rsidRDefault="002A774D" w:rsidP="00A87F55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プランの</w:t>
      </w:r>
      <w:r w:rsidR="0006185B" w:rsidRPr="005607A0">
        <w:rPr>
          <w:rFonts w:asciiTheme="majorEastAsia" w:eastAsia="ＭＳ ゴシック" w:hAnsiTheme="majorEastAsia" w:hint="eastAsia"/>
          <w:sz w:val="22"/>
        </w:rPr>
        <w:t>報告</w:t>
      </w:r>
      <w:r w:rsidR="00034538" w:rsidRPr="005607A0">
        <w:rPr>
          <w:rFonts w:asciiTheme="majorEastAsia" w:eastAsia="ＭＳ ゴシック" w:hAnsiTheme="majorEastAsia" w:hint="eastAsia"/>
          <w:sz w:val="22"/>
        </w:rPr>
        <w:t>会</w:t>
      </w:r>
      <w:r w:rsidR="00BA4629" w:rsidRPr="005607A0">
        <w:rPr>
          <w:rFonts w:asciiTheme="majorEastAsia" w:eastAsia="ＭＳ ゴシック" w:hAnsiTheme="majorEastAsia" w:hint="eastAsia"/>
          <w:sz w:val="22"/>
        </w:rPr>
        <w:t>を</w:t>
      </w:r>
      <w:r w:rsidR="00034538" w:rsidRPr="005607A0">
        <w:rPr>
          <w:rFonts w:asciiTheme="majorEastAsia" w:eastAsia="ＭＳ ゴシック" w:hAnsiTheme="majorEastAsia" w:hint="eastAsia"/>
          <w:sz w:val="22"/>
        </w:rPr>
        <w:t xml:space="preserve">　</w:t>
      </w:r>
      <w:r w:rsidR="008B55FC" w:rsidRPr="005607A0">
        <w:rPr>
          <w:rFonts w:asciiTheme="majorEastAsia" w:eastAsia="ＭＳ ゴシック" w:hAnsiTheme="majorEastAsia" w:hint="eastAsia"/>
          <w:sz w:val="22"/>
        </w:rPr>
        <w:t>下記の日程で</w:t>
      </w:r>
      <w:r w:rsidR="003A3A12" w:rsidRPr="005607A0">
        <w:rPr>
          <w:rFonts w:asciiTheme="majorEastAsia" w:eastAsia="ＭＳ ゴシック" w:hAnsiTheme="majorEastAsia" w:hint="eastAsia"/>
          <w:sz w:val="22"/>
        </w:rPr>
        <w:t>行います</w:t>
      </w:r>
      <w:r w:rsidR="00A87F55" w:rsidRPr="005607A0">
        <w:rPr>
          <w:rFonts w:asciiTheme="majorEastAsia" w:eastAsia="ＭＳ ゴシック" w:hAnsiTheme="majorEastAsia" w:hint="eastAsia"/>
          <w:sz w:val="22"/>
        </w:rPr>
        <w:t>ので準備をお願い</w:t>
      </w:r>
      <w:r w:rsidR="00034538" w:rsidRPr="005607A0">
        <w:rPr>
          <w:rFonts w:asciiTheme="majorEastAsia" w:eastAsia="ＭＳ ゴシック" w:hAnsiTheme="majorEastAsia" w:hint="eastAsia"/>
          <w:sz w:val="22"/>
        </w:rPr>
        <w:t>いた</w:t>
      </w:r>
      <w:r w:rsidR="00A87F55" w:rsidRPr="005607A0">
        <w:rPr>
          <w:rFonts w:asciiTheme="majorEastAsia" w:eastAsia="ＭＳ ゴシック" w:hAnsiTheme="majorEastAsia" w:hint="eastAsia"/>
          <w:sz w:val="22"/>
        </w:rPr>
        <w:t>します。</w:t>
      </w:r>
    </w:p>
    <w:p w:rsidR="00A477AE" w:rsidRPr="005607A0" w:rsidRDefault="00A87F55" w:rsidP="00A477AE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 w:cs="Arial"/>
          <w:sz w:val="22"/>
        </w:rPr>
      </w:pPr>
      <w:r w:rsidRPr="005607A0">
        <w:rPr>
          <w:rFonts w:asciiTheme="majorEastAsia" w:eastAsia="ＭＳ ゴシック" w:hAnsiTheme="majorEastAsia" w:cs="Arial" w:hint="eastAsia"/>
          <w:sz w:val="22"/>
        </w:rPr>
        <w:t>報告まで至らなかったベンチャースカウトやアクションプランの実施が</w:t>
      </w:r>
      <w:r w:rsidR="00A477AE" w:rsidRPr="005607A0">
        <w:rPr>
          <w:rFonts w:asciiTheme="majorEastAsia" w:eastAsia="ＭＳ ゴシック" w:hAnsiTheme="majorEastAsia" w:cs="Arial" w:hint="eastAsia"/>
          <w:sz w:val="22"/>
        </w:rPr>
        <w:t>できなかった</w:t>
      </w:r>
    </w:p>
    <w:p w:rsidR="003A3A12" w:rsidRPr="005607A0" w:rsidRDefault="00A477AE" w:rsidP="00A477AE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 w:cs="Arial"/>
          <w:sz w:val="22"/>
        </w:rPr>
      </w:pPr>
      <w:r w:rsidRPr="005607A0">
        <w:rPr>
          <w:rFonts w:asciiTheme="majorEastAsia" w:eastAsia="ＭＳ ゴシック" w:hAnsiTheme="majorEastAsia" w:cs="Arial" w:hint="eastAsia"/>
          <w:sz w:val="22"/>
        </w:rPr>
        <w:t>ベンチャースカウトまた、</w:t>
      </w:r>
      <w:r w:rsidR="00A87F55" w:rsidRPr="005607A0">
        <w:rPr>
          <w:rFonts w:asciiTheme="majorEastAsia" w:eastAsia="ＭＳ ゴシック" w:hAnsiTheme="majorEastAsia" w:cs="Arial" w:hint="eastAsia"/>
          <w:sz w:val="22"/>
        </w:rPr>
        <w:t>指導者の</w:t>
      </w:r>
      <w:r w:rsidR="009C722F" w:rsidRPr="005607A0">
        <w:rPr>
          <w:rFonts w:asciiTheme="majorEastAsia" w:eastAsia="ＭＳ ゴシック" w:hAnsiTheme="majorEastAsia" w:cs="Arial" w:hint="eastAsia"/>
          <w:sz w:val="22"/>
        </w:rPr>
        <w:t>参加</w:t>
      </w:r>
      <w:r w:rsidR="00A87F55" w:rsidRPr="005607A0">
        <w:rPr>
          <w:rFonts w:asciiTheme="majorEastAsia" w:eastAsia="ＭＳ ゴシック" w:hAnsiTheme="majorEastAsia" w:cs="Arial" w:hint="eastAsia"/>
          <w:sz w:val="22"/>
        </w:rPr>
        <w:t>もできますので</w:t>
      </w:r>
      <w:r w:rsidRPr="005607A0">
        <w:rPr>
          <w:rFonts w:asciiTheme="majorEastAsia" w:eastAsia="ＭＳ ゴシック" w:hAnsiTheme="majorEastAsia" w:cs="Arial" w:hint="eastAsia"/>
          <w:sz w:val="22"/>
        </w:rPr>
        <w:t>ぜひ、申し込みを</w:t>
      </w:r>
      <w:r w:rsidR="00FE3CA4" w:rsidRPr="005607A0">
        <w:rPr>
          <w:rFonts w:asciiTheme="majorEastAsia" w:eastAsia="ＭＳ ゴシック" w:hAnsiTheme="majorEastAsia" w:cs="Arial" w:hint="eastAsia"/>
          <w:sz w:val="22"/>
        </w:rPr>
        <w:t>お願います</w:t>
      </w:r>
      <w:r w:rsidR="00A87F55" w:rsidRPr="005607A0">
        <w:rPr>
          <w:rFonts w:asciiTheme="majorEastAsia" w:eastAsia="ＭＳ ゴシック" w:hAnsiTheme="majorEastAsia" w:cs="Arial" w:hint="eastAsia"/>
          <w:sz w:val="22"/>
        </w:rPr>
        <w:t>。</w:t>
      </w:r>
    </w:p>
    <w:p w:rsidR="00DE2F79" w:rsidRPr="005607A0" w:rsidRDefault="009C722F" w:rsidP="009C722F">
      <w:pPr>
        <w:ind w:leftChars="419" w:left="1417" w:hangingChars="244" w:hanging="537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尚：同日午後に　海外派遣・国際交流スカウト報告会も開催しますので、併せて御出席下　　　　さい</w:t>
      </w:r>
      <w:r w:rsidR="004672C3" w:rsidRPr="005607A0">
        <w:rPr>
          <w:rFonts w:asciiTheme="majorEastAsia" w:eastAsia="ＭＳ ゴシック" w:hAnsiTheme="majorEastAsia" w:hint="eastAsia"/>
          <w:sz w:val="22"/>
        </w:rPr>
        <w:t>（申込書は別</w:t>
      </w:r>
      <w:r w:rsidR="008630F1" w:rsidRPr="005607A0">
        <w:rPr>
          <w:rFonts w:asciiTheme="majorEastAsia" w:eastAsia="ＭＳ ゴシック" w:hAnsiTheme="majorEastAsia" w:hint="eastAsia"/>
          <w:sz w:val="22"/>
        </w:rPr>
        <w:t>です</w:t>
      </w:r>
      <w:r w:rsidR="004672C3" w:rsidRPr="005607A0">
        <w:rPr>
          <w:rFonts w:asciiTheme="majorEastAsia" w:eastAsia="ＭＳ ゴシック" w:hAnsiTheme="majorEastAsia" w:hint="eastAsia"/>
          <w:sz w:val="22"/>
        </w:rPr>
        <w:t>）</w:t>
      </w:r>
    </w:p>
    <w:p w:rsidR="009C722F" w:rsidRPr="005607A0" w:rsidRDefault="009C722F" w:rsidP="00D24D92">
      <w:pPr>
        <w:ind w:firstLineChars="400" w:firstLine="880"/>
        <w:rPr>
          <w:rFonts w:asciiTheme="majorEastAsia" w:eastAsia="ＭＳ ゴシック" w:hAnsiTheme="majorEastAsia"/>
          <w:sz w:val="22"/>
        </w:rPr>
      </w:pPr>
    </w:p>
    <w:p w:rsidR="00F13CD4" w:rsidRPr="005607A0" w:rsidRDefault="001C27F1" w:rsidP="00A87F55">
      <w:pPr>
        <w:ind w:firstLineChars="400" w:firstLine="840"/>
        <w:jc w:val="left"/>
        <w:rPr>
          <w:rFonts w:asciiTheme="majorEastAsia" w:eastAsia="ＭＳ ゴシック" w:hAnsiTheme="majorEastAsia"/>
          <w:szCs w:val="21"/>
        </w:rPr>
      </w:pPr>
      <w:r w:rsidRPr="005607A0">
        <w:rPr>
          <w:rFonts w:asciiTheme="majorEastAsia" w:eastAsia="ＭＳ ゴシック" w:hAnsiTheme="majorEastAsia" w:hint="eastAsia"/>
          <w:szCs w:val="21"/>
        </w:rPr>
        <w:t xml:space="preserve">１　</w:t>
      </w:r>
      <w:r w:rsidR="00F13CD4" w:rsidRPr="005607A0">
        <w:rPr>
          <w:rFonts w:asciiTheme="majorEastAsia" w:eastAsia="ＭＳ ゴシック" w:hAnsiTheme="majorEastAsia" w:hint="eastAsia"/>
          <w:szCs w:val="21"/>
        </w:rPr>
        <w:t>【目　的】</w:t>
      </w:r>
    </w:p>
    <w:p w:rsidR="00A87F55" w:rsidRPr="005607A0" w:rsidRDefault="00F13CD4" w:rsidP="00A87F55">
      <w:pPr>
        <w:ind w:firstLineChars="600" w:firstLine="1320"/>
        <w:jc w:val="left"/>
        <w:rPr>
          <w:rFonts w:asciiTheme="majorEastAsia" w:eastAsia="ＭＳ ゴシック" w:hAnsiTheme="majorEastAsia" w:cs="Arial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sz w:val="22"/>
          <w:szCs w:val="22"/>
        </w:rPr>
        <w:t>ベンチャースカウトが自己の考えを述べ合い討論することを通してスカウト</w:t>
      </w:r>
    </w:p>
    <w:p w:rsidR="0006185B" w:rsidRPr="005607A0" w:rsidRDefault="00F13CD4" w:rsidP="00FE3CA4">
      <w:pPr>
        <w:ind w:firstLineChars="600" w:firstLine="1320"/>
        <w:jc w:val="left"/>
        <w:rPr>
          <w:rFonts w:asciiTheme="majorEastAsia" w:eastAsia="ＭＳ ゴシック" w:hAnsiTheme="majorEastAsia"/>
          <w:szCs w:val="21"/>
        </w:rPr>
      </w:pPr>
      <w:r w:rsidRPr="005607A0">
        <w:rPr>
          <w:rFonts w:asciiTheme="majorEastAsia" w:eastAsia="ＭＳ ゴシック" w:hAnsiTheme="majorEastAsia" w:cs="Arial" w:hint="eastAsia"/>
          <w:sz w:val="22"/>
          <w:szCs w:val="22"/>
        </w:rPr>
        <w:t>個々の</w:t>
      </w:r>
      <w:r w:rsidR="00D24D92" w:rsidRPr="005607A0">
        <w:rPr>
          <w:rFonts w:asciiTheme="majorEastAsia" w:eastAsia="ＭＳ ゴシック" w:hAnsiTheme="majorEastAsia" w:cs="Arial" w:hint="eastAsia"/>
          <w:sz w:val="22"/>
          <w:szCs w:val="22"/>
        </w:rPr>
        <w:t>成長に</w:t>
      </w:r>
      <w:r w:rsidRPr="005607A0">
        <w:rPr>
          <w:rFonts w:asciiTheme="majorEastAsia" w:eastAsia="ＭＳ ゴシック" w:hAnsiTheme="majorEastAsia" w:cs="Arial" w:hint="eastAsia"/>
          <w:sz w:val="22"/>
          <w:szCs w:val="22"/>
        </w:rPr>
        <w:t>つながる自己啓発の機会とする。</w:t>
      </w:r>
    </w:p>
    <w:p w:rsidR="00F13CD4" w:rsidRPr="005607A0" w:rsidRDefault="001C27F1" w:rsidP="00A87F55">
      <w:pPr>
        <w:pStyle w:val="1"/>
        <w:adjustRightInd w:val="0"/>
        <w:snapToGrid w:val="0"/>
        <w:spacing w:line="276" w:lineRule="auto"/>
        <w:ind w:leftChars="0" w:left="0" w:firstLineChars="400" w:firstLine="880"/>
        <w:rPr>
          <w:rFonts w:asciiTheme="majorEastAsia" w:eastAsia="ＭＳ ゴシック" w:hAnsiTheme="majorEastAsia" w:cs="Arial"/>
          <w:bCs/>
          <w:sz w:val="22"/>
        </w:rPr>
      </w:pPr>
      <w:r w:rsidRPr="005607A0">
        <w:rPr>
          <w:rFonts w:asciiTheme="majorEastAsia" w:eastAsia="ＭＳ ゴシック" w:hAnsiTheme="majorEastAsia" w:cs="Arial" w:hint="eastAsia"/>
          <w:bCs/>
          <w:sz w:val="22"/>
        </w:rPr>
        <w:t>２</w:t>
      </w:r>
      <w:r w:rsidR="00B650D1" w:rsidRPr="005607A0">
        <w:rPr>
          <w:rFonts w:asciiTheme="majorEastAsia" w:eastAsia="ＭＳ ゴシック" w:hAnsiTheme="majorEastAsia" w:cs="Arial" w:hint="eastAsia"/>
          <w:bCs/>
          <w:sz w:val="22"/>
        </w:rPr>
        <w:t xml:space="preserve"> </w:t>
      </w:r>
      <w:r w:rsidR="00F13CD4" w:rsidRPr="005607A0">
        <w:rPr>
          <w:rFonts w:asciiTheme="majorEastAsia" w:eastAsia="ＭＳ ゴシック" w:hAnsiTheme="majorEastAsia" w:cs="Arial" w:hint="eastAsia"/>
          <w:bCs/>
          <w:sz w:val="22"/>
        </w:rPr>
        <w:t>【テーマ】</w:t>
      </w:r>
    </w:p>
    <w:p w:rsidR="00F13CD4" w:rsidRPr="005607A0" w:rsidRDefault="00F13CD4" w:rsidP="00A87F55">
      <w:pPr>
        <w:pStyle w:val="1"/>
        <w:adjustRightInd w:val="0"/>
        <w:snapToGrid w:val="0"/>
        <w:spacing w:line="276" w:lineRule="auto"/>
        <w:ind w:leftChars="0" w:left="0" w:firstLineChars="600" w:firstLine="1320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防災⇒減災へ ～あしたにそなえて、私たちができること</w:t>
      </w:r>
    </w:p>
    <w:p w:rsidR="00B650D1" w:rsidRPr="005607A0" w:rsidRDefault="00034538" w:rsidP="00034538">
      <w:pPr>
        <w:pStyle w:val="1"/>
        <w:adjustRightInd w:val="0"/>
        <w:snapToGrid w:val="0"/>
        <w:spacing w:line="276" w:lineRule="auto"/>
        <w:ind w:leftChars="100" w:left="210" w:firstLineChars="500" w:firstLine="1100"/>
        <w:jc w:val="left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採択文「減災について私たちができることから取り組み、地域社会へ貢献できる</w:t>
      </w:r>
    </w:p>
    <w:p w:rsidR="003A3A12" w:rsidRPr="005607A0" w:rsidRDefault="00034538" w:rsidP="00B650D1">
      <w:pPr>
        <w:pStyle w:val="1"/>
        <w:adjustRightInd w:val="0"/>
        <w:snapToGrid w:val="0"/>
        <w:spacing w:line="276" w:lineRule="auto"/>
        <w:ind w:leftChars="100" w:left="210" w:firstLineChars="900" w:firstLine="1980"/>
        <w:jc w:val="left"/>
        <w:rPr>
          <w:rFonts w:asciiTheme="majorEastAsia" w:eastAsia="ＭＳ ゴシック" w:hAnsiTheme="majorEastAsia"/>
          <w:sz w:val="22"/>
        </w:rPr>
      </w:pPr>
      <w:r w:rsidRPr="005607A0">
        <w:rPr>
          <w:rFonts w:asciiTheme="majorEastAsia" w:eastAsia="ＭＳ ゴシック" w:hAnsiTheme="majorEastAsia" w:hint="eastAsia"/>
          <w:sz w:val="22"/>
        </w:rPr>
        <w:t>知識・技能を持ったベンチャースカウトになる。」</w:t>
      </w:r>
    </w:p>
    <w:p w:rsidR="0006185B" w:rsidRPr="005607A0" w:rsidRDefault="00B650D1" w:rsidP="0085372C">
      <w:pPr>
        <w:ind w:firstLineChars="400" w:firstLine="880"/>
        <w:jc w:val="left"/>
        <w:rPr>
          <w:rFonts w:asciiTheme="majorEastAsia" w:eastAsia="ＭＳ ゴシック" w:hAnsiTheme="majorEastAsia"/>
          <w:sz w:val="22"/>
          <w:szCs w:val="22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３ 【日時場所</w:t>
      </w:r>
      <w:r w:rsidR="0006185B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】　</w:t>
      </w:r>
    </w:p>
    <w:p w:rsidR="00E3433A" w:rsidRPr="005607A0" w:rsidRDefault="00F56AAE" w:rsidP="00B650D1">
      <w:pPr>
        <w:ind w:firstLineChars="600" w:firstLine="1320"/>
        <w:jc w:val="left"/>
        <w:rPr>
          <w:rFonts w:asciiTheme="majorEastAsia" w:eastAsia="ＭＳ ゴシック" w:hAnsiTheme="majorEastAsia"/>
          <w:sz w:val="22"/>
          <w:szCs w:val="22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２０１８年</w:t>
      </w:r>
      <w:r w:rsidR="002A774D" w:rsidRPr="005607A0">
        <w:rPr>
          <w:rFonts w:asciiTheme="majorEastAsia" w:eastAsia="ＭＳ ゴシック" w:hAnsiTheme="majorEastAsia" w:hint="eastAsia"/>
          <w:sz w:val="22"/>
          <w:szCs w:val="22"/>
        </w:rPr>
        <w:t>３月１８</w:t>
      </w:r>
      <w:r w:rsidR="006F2C28" w:rsidRPr="005607A0">
        <w:rPr>
          <w:rFonts w:asciiTheme="majorEastAsia" w:eastAsia="ＭＳ ゴシック" w:hAnsiTheme="majorEastAsia" w:hint="eastAsia"/>
          <w:sz w:val="22"/>
          <w:szCs w:val="22"/>
        </w:rPr>
        <w:t>日　日曜日</w:t>
      </w:r>
      <w:r w:rsidR="00BA4629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　</w:t>
      </w:r>
      <w:r w:rsidR="002A774D" w:rsidRPr="005607A0">
        <w:rPr>
          <w:rFonts w:asciiTheme="majorEastAsia" w:eastAsia="ＭＳ ゴシック" w:hAnsiTheme="majorEastAsia" w:hint="eastAsia"/>
          <w:sz w:val="22"/>
          <w:szCs w:val="22"/>
        </w:rPr>
        <w:t>９</w:t>
      </w:r>
      <w:r w:rsidR="00BA4629" w:rsidRPr="005607A0">
        <w:rPr>
          <w:rFonts w:asciiTheme="majorEastAsia" w:eastAsia="ＭＳ ゴシック" w:hAnsiTheme="majorEastAsia" w:hint="eastAsia"/>
          <w:sz w:val="22"/>
          <w:szCs w:val="22"/>
        </w:rPr>
        <w:t>時</w:t>
      </w:r>
      <w:r w:rsidR="00B650D1" w:rsidRPr="005607A0">
        <w:rPr>
          <w:rFonts w:asciiTheme="majorEastAsia" w:eastAsia="ＭＳ ゴシック" w:hAnsiTheme="majorEastAsia" w:hint="eastAsia"/>
          <w:sz w:val="22"/>
          <w:szCs w:val="22"/>
        </w:rPr>
        <w:t>３０分</w:t>
      </w:r>
      <w:r w:rsidR="00A477AE" w:rsidRPr="005607A0">
        <w:rPr>
          <w:rFonts w:asciiTheme="majorEastAsia" w:eastAsia="ＭＳ ゴシック" w:hAnsiTheme="majorEastAsia" w:hint="eastAsia"/>
          <w:sz w:val="22"/>
          <w:szCs w:val="22"/>
        </w:rPr>
        <w:t>受付　１０時</w:t>
      </w:r>
      <w:r w:rsidR="00E3433A" w:rsidRPr="005607A0">
        <w:rPr>
          <w:rFonts w:asciiTheme="majorEastAsia" w:eastAsia="ＭＳ ゴシック" w:hAnsiTheme="majorEastAsia" w:hint="eastAsia"/>
          <w:sz w:val="22"/>
          <w:szCs w:val="22"/>
        </w:rPr>
        <w:t>～</w:t>
      </w:r>
      <w:r w:rsidR="00AA04F5" w:rsidRPr="005607A0">
        <w:rPr>
          <w:rFonts w:asciiTheme="majorEastAsia" w:eastAsia="ＭＳ ゴシック" w:hAnsiTheme="majorEastAsia" w:hint="eastAsia"/>
          <w:sz w:val="22"/>
          <w:szCs w:val="22"/>
        </w:rPr>
        <w:t>1</w:t>
      </w:r>
      <w:r w:rsidR="002A774D" w:rsidRPr="005607A0">
        <w:rPr>
          <w:rFonts w:asciiTheme="majorEastAsia" w:eastAsia="ＭＳ ゴシック" w:hAnsiTheme="majorEastAsia" w:hint="eastAsia"/>
          <w:sz w:val="22"/>
          <w:szCs w:val="22"/>
        </w:rPr>
        <w:t>２</w:t>
      </w:r>
      <w:r w:rsidR="00E3433A" w:rsidRPr="005607A0">
        <w:rPr>
          <w:rFonts w:asciiTheme="majorEastAsia" w:eastAsia="ＭＳ ゴシック" w:hAnsiTheme="majorEastAsia" w:hint="eastAsia"/>
          <w:sz w:val="22"/>
          <w:szCs w:val="22"/>
        </w:rPr>
        <w:t>時</w:t>
      </w:r>
      <w:r w:rsidR="0006185B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　</w:t>
      </w:r>
      <w:r w:rsidR="00B650D1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　</w:t>
      </w:r>
      <w:r w:rsidR="00CD216A" w:rsidRPr="005607A0">
        <w:rPr>
          <w:rFonts w:asciiTheme="majorEastAsia" w:eastAsia="ＭＳ ゴシック" w:hAnsiTheme="majorEastAsia" w:hint="eastAsia"/>
          <w:kern w:val="0"/>
          <w:szCs w:val="21"/>
        </w:rPr>
        <w:t>静岡青少年会館</w:t>
      </w:r>
      <w:r w:rsidR="00CD216A" w:rsidRPr="005607A0">
        <w:rPr>
          <w:rFonts w:asciiTheme="majorEastAsia" w:eastAsia="ＭＳ ゴシック" w:hAnsiTheme="majorEastAsia" w:cs="Arial" w:hint="eastAsia"/>
          <w:szCs w:val="21"/>
        </w:rPr>
        <w:t xml:space="preserve">　　</w:t>
      </w:r>
    </w:p>
    <w:p w:rsidR="00F13CD4" w:rsidRPr="005607A0" w:rsidRDefault="001C27F1" w:rsidP="0085372C">
      <w:pPr>
        <w:ind w:right="840" w:firstLineChars="400" w:firstLine="880"/>
        <w:rPr>
          <w:rFonts w:asciiTheme="majorEastAsia" w:eastAsia="ＭＳ ゴシック" w:hAnsiTheme="majorEastAsia" w:cs="Arial"/>
          <w:szCs w:val="21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４</w:t>
      </w:r>
      <w:r w:rsidR="00B650D1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 </w:t>
      </w:r>
      <w:r w:rsidR="00F13CD4" w:rsidRPr="005607A0">
        <w:rPr>
          <w:rFonts w:asciiTheme="majorEastAsia" w:eastAsia="ＭＳ ゴシック" w:hAnsiTheme="majorEastAsia" w:hint="eastAsia"/>
          <w:sz w:val="22"/>
          <w:szCs w:val="22"/>
        </w:rPr>
        <w:t>【参加者】</w:t>
      </w:r>
      <w:bookmarkStart w:id="0" w:name="_GoBack"/>
      <w:bookmarkEnd w:id="0"/>
    </w:p>
    <w:p w:rsidR="008630F1" w:rsidRPr="005607A0" w:rsidRDefault="00F13CD4" w:rsidP="00B650D1">
      <w:pPr>
        <w:ind w:firstLineChars="650" w:firstLine="1365"/>
        <w:rPr>
          <w:rFonts w:asciiTheme="majorEastAsia" w:eastAsia="ＭＳ ゴシック" w:hAnsiTheme="majorEastAsia"/>
          <w:szCs w:val="21"/>
        </w:rPr>
      </w:pPr>
      <w:r w:rsidRPr="005607A0">
        <w:rPr>
          <w:rFonts w:asciiTheme="majorEastAsia" w:eastAsia="ＭＳ ゴシック" w:hAnsiTheme="majorEastAsia"/>
          <w:szCs w:val="21"/>
        </w:rPr>
        <w:t>ベンチャースカウト</w:t>
      </w:r>
      <w:r w:rsidRPr="005607A0">
        <w:rPr>
          <w:rFonts w:asciiTheme="majorEastAsia" w:eastAsia="ＭＳ ゴシック" w:hAnsiTheme="majorEastAsia" w:hint="eastAsia"/>
          <w:szCs w:val="21"/>
        </w:rPr>
        <w:t>、ベンチャー指導者、地区コミ</w:t>
      </w:r>
      <w:r w:rsidR="004672C3" w:rsidRPr="005607A0">
        <w:rPr>
          <w:rFonts w:asciiTheme="majorEastAsia" w:eastAsia="ＭＳ ゴシック" w:hAnsiTheme="majorEastAsia" w:hint="eastAsia"/>
          <w:szCs w:val="21"/>
        </w:rPr>
        <w:t>・</w:t>
      </w:r>
      <w:r w:rsidR="00235398" w:rsidRPr="005607A0">
        <w:rPr>
          <w:rFonts w:asciiTheme="majorEastAsia" w:eastAsia="ＭＳ ゴシック" w:hAnsiTheme="majorEastAsia" w:hint="eastAsia"/>
          <w:szCs w:val="21"/>
        </w:rPr>
        <w:t>地区</w:t>
      </w:r>
      <w:r w:rsidRPr="005607A0">
        <w:rPr>
          <w:rFonts w:asciiTheme="majorEastAsia" w:eastAsia="ＭＳ ゴシック" w:hAnsiTheme="majorEastAsia" w:hint="eastAsia"/>
          <w:szCs w:val="21"/>
        </w:rPr>
        <w:t>副コミ</w:t>
      </w:r>
      <w:r w:rsidR="004672C3" w:rsidRPr="005607A0">
        <w:rPr>
          <w:rFonts w:asciiTheme="majorEastAsia" w:eastAsia="ＭＳ ゴシック" w:hAnsiTheme="majorEastAsia" w:hint="eastAsia"/>
          <w:szCs w:val="21"/>
        </w:rPr>
        <w:t xml:space="preserve">等　</w:t>
      </w:r>
      <w:r w:rsidR="00235398" w:rsidRPr="005607A0">
        <w:rPr>
          <w:rFonts w:asciiTheme="majorEastAsia" w:eastAsia="ＭＳ ゴシック" w:hAnsiTheme="majorEastAsia" w:hint="eastAsia"/>
          <w:szCs w:val="21"/>
        </w:rPr>
        <w:t>成人指導者</w:t>
      </w:r>
    </w:p>
    <w:p w:rsidR="008630F1" w:rsidRPr="005607A0" w:rsidRDefault="008630F1" w:rsidP="008630F1">
      <w:pPr>
        <w:ind w:firstLineChars="400" w:firstLine="880"/>
        <w:rPr>
          <w:rFonts w:asciiTheme="majorEastAsia" w:eastAsia="ＭＳ ゴシック" w:hAnsiTheme="majorEastAsia"/>
          <w:kern w:val="0"/>
          <w:sz w:val="22"/>
          <w:szCs w:val="22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５ 【服装】</w:t>
      </w:r>
    </w:p>
    <w:p w:rsidR="008630F1" w:rsidRPr="005607A0" w:rsidRDefault="008630F1" w:rsidP="008630F1">
      <w:pPr>
        <w:pStyle w:val="Default"/>
        <w:ind w:firstLineChars="600" w:firstLine="1320"/>
        <w:rPr>
          <w:rFonts w:asciiTheme="majorEastAsia" w:eastAsia="ＭＳ ゴシック" w:hAnsiTheme="majorEastAsia" w:cs="Arial"/>
          <w:color w:val="auto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制服（制帽不要）</w:t>
      </w:r>
    </w:p>
    <w:p w:rsidR="008630F1" w:rsidRPr="005607A0" w:rsidRDefault="008630F1" w:rsidP="008630F1">
      <w:pPr>
        <w:ind w:firstLineChars="400" w:firstLine="880"/>
        <w:rPr>
          <w:rFonts w:asciiTheme="majorEastAsia" w:eastAsia="ＭＳ ゴシック" w:hAnsiTheme="majorEastAsia"/>
          <w:kern w:val="0"/>
          <w:sz w:val="22"/>
          <w:szCs w:val="22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６ 【参加費用】</w:t>
      </w:r>
    </w:p>
    <w:p w:rsidR="008630F1" w:rsidRPr="005607A0" w:rsidRDefault="008630F1" w:rsidP="008630F1">
      <w:pPr>
        <w:pStyle w:val="Default"/>
        <w:ind w:firstLineChars="600" w:firstLine="1320"/>
        <w:rPr>
          <w:rFonts w:asciiTheme="majorEastAsia" w:eastAsia="ＭＳ ゴシック" w:hAnsiTheme="majorEastAsia"/>
          <w:color w:val="auto"/>
          <w:szCs w:val="21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無料</w:t>
      </w:r>
    </w:p>
    <w:p w:rsidR="00CD216A" w:rsidRPr="005607A0" w:rsidRDefault="008630F1" w:rsidP="0085372C">
      <w:pPr>
        <w:ind w:firstLineChars="400" w:firstLine="880"/>
        <w:rPr>
          <w:rFonts w:asciiTheme="majorEastAsia" w:eastAsia="ＭＳ ゴシック" w:hAnsiTheme="majorEastAsia"/>
          <w:sz w:val="22"/>
          <w:szCs w:val="22"/>
        </w:rPr>
      </w:pPr>
      <w:r w:rsidRPr="005607A0">
        <w:rPr>
          <w:rFonts w:asciiTheme="majorEastAsia" w:eastAsia="ＭＳ ゴシック" w:hAnsiTheme="majorEastAsia" w:hint="eastAsia"/>
          <w:sz w:val="22"/>
          <w:szCs w:val="22"/>
        </w:rPr>
        <w:t>７</w:t>
      </w:r>
      <w:r w:rsidR="00B650D1" w:rsidRPr="005607A0">
        <w:rPr>
          <w:rFonts w:asciiTheme="majorEastAsia" w:eastAsia="ＭＳ ゴシック" w:hAnsiTheme="majorEastAsia" w:hint="eastAsia"/>
          <w:sz w:val="22"/>
          <w:szCs w:val="22"/>
        </w:rPr>
        <w:t xml:space="preserve"> </w:t>
      </w:r>
      <w:r w:rsidR="00CD216A" w:rsidRPr="005607A0">
        <w:rPr>
          <w:rFonts w:asciiTheme="majorEastAsia" w:eastAsia="ＭＳ ゴシック" w:hAnsiTheme="majorEastAsia" w:hint="eastAsia"/>
          <w:sz w:val="22"/>
          <w:szCs w:val="22"/>
        </w:rPr>
        <w:t>【参加申し込み】</w:t>
      </w:r>
    </w:p>
    <w:p w:rsidR="00235398" w:rsidRPr="005607A0" w:rsidRDefault="00235398" w:rsidP="00034538">
      <w:pPr>
        <w:pStyle w:val="Default"/>
        <w:ind w:firstLineChars="600" w:firstLine="1320"/>
        <w:rPr>
          <w:rFonts w:asciiTheme="majorEastAsia" w:eastAsia="ＭＳ ゴシック" w:hAnsiTheme="majorEastAsia" w:cs="Arial"/>
          <w:color w:val="auto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地区で取りまとめて、２０１８年（平成３０年）</w:t>
      </w:r>
      <w:r w:rsidR="00B650D1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３</w:t>
      </w:r>
      <w:r w:rsidR="005878E9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月</w:t>
      </w:r>
      <w:r w:rsidR="00B650D1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１０</w:t>
      </w:r>
      <w:r w:rsidR="0006185B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日までに</w:t>
      </w:r>
    </w:p>
    <w:p w:rsidR="00235398" w:rsidRPr="005607A0" w:rsidRDefault="00235398" w:rsidP="00034538">
      <w:pPr>
        <w:pStyle w:val="Default"/>
        <w:ind w:firstLineChars="600" w:firstLine="1320"/>
        <w:rPr>
          <w:rFonts w:asciiTheme="majorEastAsia" w:eastAsia="ＭＳ ゴシック" w:hAnsiTheme="majorEastAsia" w:cs="Arial"/>
          <w:color w:val="auto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（出来るだけE-mailで）</w:t>
      </w:r>
      <w:r w:rsidR="005878E9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県連</w:t>
      </w: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事務局</w:t>
      </w:r>
      <w:r w:rsidR="005878E9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へ</w:t>
      </w: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お申し込み下さい</w:t>
      </w:r>
      <w:r w:rsidR="00CD216A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。</w:t>
      </w:r>
    </w:p>
    <w:p w:rsidR="00235398" w:rsidRPr="005607A0" w:rsidRDefault="00235398" w:rsidP="00034538">
      <w:pPr>
        <w:pStyle w:val="Default"/>
        <w:ind w:firstLineChars="600" w:firstLine="1320"/>
        <w:rPr>
          <w:rFonts w:asciiTheme="majorEastAsia" w:eastAsia="ＭＳ ゴシック" w:hAnsiTheme="majorEastAsia" w:cs="Arial"/>
          <w:b/>
          <w:color w:val="auto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県連事務局　E-mail</w:t>
      </w:r>
      <w:r w:rsidR="004672C3"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>：</w:t>
      </w:r>
      <w:r w:rsidR="004672C3" w:rsidRPr="005607A0">
        <w:rPr>
          <w:rFonts w:asciiTheme="majorEastAsia" w:eastAsia="ＭＳ ゴシック" w:hAnsiTheme="majorEastAsia" w:cs="Arial"/>
          <w:color w:val="auto"/>
          <w:sz w:val="22"/>
          <w:szCs w:val="22"/>
        </w:rPr>
        <w:t>bs-shizuoka@mail.wbs.ne.jp</w:t>
      </w:r>
    </w:p>
    <w:p w:rsidR="008B55FC" w:rsidRPr="005607A0" w:rsidRDefault="004672C3" w:rsidP="00034538">
      <w:pPr>
        <w:pStyle w:val="Default"/>
        <w:ind w:firstLineChars="600" w:firstLine="1320"/>
        <w:rPr>
          <w:rFonts w:asciiTheme="majorEastAsia" w:eastAsia="ＭＳ ゴシック" w:hAnsiTheme="majorEastAsia"/>
          <w:color w:val="auto"/>
          <w:sz w:val="22"/>
          <w:szCs w:val="22"/>
        </w:rPr>
      </w:pPr>
      <w:r w:rsidRPr="005607A0">
        <w:rPr>
          <w:rFonts w:asciiTheme="majorEastAsia" w:eastAsia="ＭＳ ゴシック" w:hAnsiTheme="majorEastAsia" w:cs="Arial" w:hint="eastAsia"/>
          <w:color w:val="auto"/>
          <w:sz w:val="22"/>
          <w:szCs w:val="22"/>
        </w:rPr>
        <w:t xml:space="preserve">　　　　　　</w:t>
      </w:r>
      <w:r w:rsidR="00B650D1" w:rsidRPr="005607A0">
        <w:rPr>
          <w:rFonts w:asciiTheme="majorEastAsia" w:eastAsia="ＭＳ ゴシック" w:hAnsiTheme="majorEastAsia" w:hint="eastAsia"/>
          <w:color w:val="auto"/>
          <w:sz w:val="22"/>
          <w:szCs w:val="22"/>
        </w:rPr>
        <w:t>ＦＡＸ　０５４（２５５）６１８６</w:t>
      </w:r>
    </w:p>
    <w:p w:rsidR="00235398" w:rsidRPr="005607A0" w:rsidRDefault="00235398" w:rsidP="00034538">
      <w:pPr>
        <w:pStyle w:val="Default"/>
        <w:ind w:firstLineChars="600" w:firstLine="1320"/>
        <w:rPr>
          <w:rFonts w:asciiTheme="majorEastAsia" w:eastAsia="ＭＳ ゴシック" w:hAnsiTheme="majorEastAsia"/>
          <w:color w:val="auto"/>
          <w:sz w:val="22"/>
          <w:szCs w:val="22"/>
        </w:rPr>
      </w:pPr>
    </w:p>
    <w:p w:rsidR="00235398" w:rsidRPr="005607A0" w:rsidRDefault="00235398">
      <w:pPr>
        <w:widowControl/>
        <w:jc w:val="left"/>
        <w:rPr>
          <w:rFonts w:asciiTheme="majorEastAsia" w:eastAsia="ＭＳ ゴシック" w:hAnsiTheme="majorEastAsia" w:cs="ＭＳ 明朝"/>
          <w:kern w:val="0"/>
          <w:sz w:val="22"/>
          <w:szCs w:val="22"/>
        </w:rPr>
      </w:pPr>
      <w:r w:rsidRPr="005607A0">
        <w:rPr>
          <w:rFonts w:asciiTheme="majorEastAsia" w:eastAsia="ＭＳ ゴシック" w:hAnsiTheme="majorEastAsia"/>
          <w:sz w:val="22"/>
          <w:szCs w:val="22"/>
        </w:rPr>
        <w:br w:type="page"/>
      </w:r>
    </w:p>
    <w:p w:rsidR="004672C3" w:rsidRPr="005607A0" w:rsidRDefault="004672C3" w:rsidP="004672C3">
      <w:pPr>
        <w:widowControl/>
        <w:jc w:val="center"/>
        <w:rPr>
          <w:rFonts w:asciiTheme="majorEastAsia" w:eastAsiaTheme="majorEastAsia" w:hAnsiTheme="majorEastAsia" w:cs="Arial"/>
          <w:b/>
          <w:spacing w:val="30"/>
          <w:szCs w:val="21"/>
          <w:u w:val="single"/>
        </w:rPr>
      </w:pPr>
      <w:r w:rsidRPr="005607A0">
        <w:rPr>
          <w:rFonts w:asciiTheme="majorEastAsia" w:eastAsiaTheme="majorEastAsia" w:hAnsiTheme="majorEastAsia" w:cs="Arial"/>
          <w:b/>
          <w:bCs/>
          <w:sz w:val="24"/>
          <w:u w:val="single"/>
        </w:rPr>
        <w:lastRenderedPageBreak/>
        <w:t>平成</w:t>
      </w:r>
      <w:r w:rsidRPr="005607A0">
        <w:rPr>
          <w:rFonts w:asciiTheme="majorEastAsia" w:eastAsiaTheme="majorEastAsia" w:hAnsiTheme="majorEastAsia" w:cs="Arial" w:hint="eastAsia"/>
          <w:b/>
          <w:bCs/>
          <w:sz w:val="24"/>
          <w:u w:val="single"/>
        </w:rPr>
        <w:t>２９</w:t>
      </w:r>
      <w:r w:rsidRPr="005607A0">
        <w:rPr>
          <w:rFonts w:asciiTheme="majorEastAsia" w:eastAsiaTheme="majorEastAsia" w:hAnsiTheme="majorEastAsia" w:cs="Arial"/>
          <w:b/>
          <w:bCs/>
          <w:sz w:val="24"/>
          <w:u w:val="single"/>
        </w:rPr>
        <w:t>年</w:t>
      </w:r>
      <w:r w:rsidRPr="005607A0">
        <w:rPr>
          <w:rFonts w:asciiTheme="majorEastAsia" w:eastAsiaTheme="majorEastAsia" w:hAnsiTheme="majorEastAsia" w:cs="Arial" w:hint="eastAsia"/>
          <w:b/>
          <w:bCs/>
          <w:sz w:val="24"/>
          <w:u w:val="single"/>
        </w:rPr>
        <w:t>度　静岡県連盟第2回ベンチャースカウトフォーラム参加申込書</w:t>
      </w:r>
    </w:p>
    <w:p w:rsidR="004672C3" w:rsidRPr="005607A0" w:rsidRDefault="004672C3" w:rsidP="004672C3">
      <w:pPr>
        <w:jc w:val="right"/>
        <w:rPr>
          <w:rFonts w:asciiTheme="minorEastAsia" w:eastAsiaTheme="minorEastAsia" w:hAnsiTheme="minorEastAsia" w:cs="Arial"/>
          <w:szCs w:val="21"/>
        </w:rPr>
      </w:pPr>
      <w:r w:rsidRPr="005607A0">
        <w:rPr>
          <w:rFonts w:asciiTheme="minorEastAsia" w:eastAsiaTheme="minorEastAsia" w:hAnsiTheme="minorEastAsia" w:cs="Arial" w:hint="eastAsia"/>
          <w:szCs w:val="21"/>
        </w:rPr>
        <w:t>２０１８年（</w:t>
      </w:r>
      <w:r w:rsidRPr="005607A0">
        <w:rPr>
          <w:rFonts w:asciiTheme="minorEastAsia" w:eastAsiaTheme="minorEastAsia" w:hAnsiTheme="minorEastAsia" w:cs="Arial"/>
          <w:szCs w:val="21"/>
        </w:rPr>
        <w:t>平成</w:t>
      </w:r>
      <w:r w:rsidRPr="005607A0">
        <w:rPr>
          <w:rFonts w:asciiTheme="minorEastAsia" w:eastAsiaTheme="minorEastAsia" w:hAnsiTheme="minorEastAsia" w:cs="Arial" w:hint="eastAsia"/>
          <w:szCs w:val="21"/>
        </w:rPr>
        <w:t xml:space="preserve">３０年）　　</w:t>
      </w:r>
      <w:r w:rsidRPr="005607A0">
        <w:rPr>
          <w:rFonts w:asciiTheme="minorEastAsia" w:eastAsiaTheme="minorEastAsia" w:hAnsiTheme="minorEastAsia" w:cs="Arial"/>
          <w:szCs w:val="21"/>
        </w:rPr>
        <w:t>月</w:t>
      </w:r>
      <w:r w:rsidRPr="005607A0">
        <w:rPr>
          <w:rFonts w:asciiTheme="minorEastAsia" w:eastAsiaTheme="minorEastAsia" w:hAnsiTheme="minorEastAsia" w:cs="Arial" w:hint="eastAsia"/>
          <w:szCs w:val="21"/>
        </w:rPr>
        <w:t xml:space="preserve">　　</w:t>
      </w:r>
      <w:r w:rsidRPr="005607A0">
        <w:rPr>
          <w:rFonts w:asciiTheme="minorEastAsia" w:eastAsiaTheme="minorEastAsia" w:hAnsiTheme="minorEastAsia" w:cs="Arial"/>
          <w:szCs w:val="21"/>
        </w:rPr>
        <w:t>日</w:t>
      </w:r>
    </w:p>
    <w:p w:rsidR="004672C3" w:rsidRPr="005607A0" w:rsidRDefault="004672C3" w:rsidP="004672C3">
      <w:pPr>
        <w:spacing w:beforeLines="50" w:before="180"/>
        <w:jc w:val="left"/>
        <w:rPr>
          <w:rFonts w:asciiTheme="minorEastAsia" w:eastAsiaTheme="minorEastAsia" w:hAnsiTheme="minorEastAsia" w:cs="Arial"/>
          <w:b/>
          <w:szCs w:val="21"/>
          <w:u w:val="single"/>
        </w:rPr>
      </w:pPr>
      <w:r w:rsidRPr="005607A0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　　　　　　　　　</w:t>
      </w:r>
      <w:r w:rsidRPr="005607A0">
        <w:rPr>
          <w:rFonts w:asciiTheme="minorEastAsia" w:eastAsiaTheme="minorEastAsia" w:hAnsiTheme="minorEastAsia" w:cs="Arial" w:hint="eastAsia"/>
          <w:b/>
          <w:szCs w:val="21"/>
          <w:u w:val="single"/>
        </w:rPr>
        <w:t xml:space="preserve">　地区</w:t>
      </w:r>
    </w:p>
    <w:p w:rsidR="004672C3" w:rsidRPr="005607A0" w:rsidRDefault="004672C3" w:rsidP="004672C3">
      <w:pPr>
        <w:spacing w:beforeLines="50" w:before="180"/>
        <w:jc w:val="left"/>
        <w:rPr>
          <w:rFonts w:asciiTheme="minorEastAsia" w:eastAsiaTheme="minorEastAsia" w:hAnsiTheme="minorEastAsia" w:cs="Arial"/>
          <w:szCs w:val="21"/>
          <w:u w:val="single"/>
        </w:rPr>
      </w:pPr>
      <w:r w:rsidRPr="005607A0">
        <w:rPr>
          <w:rFonts w:asciiTheme="minorEastAsia" w:eastAsiaTheme="minorEastAsia" w:hAnsiTheme="minorEastAsia" w:cs="Arial" w:hint="eastAsia"/>
          <w:b/>
          <w:szCs w:val="21"/>
          <w:u w:val="single"/>
        </w:rPr>
        <w:t>申し込み責任者</w:t>
      </w:r>
      <w:r w:rsidRPr="005607A0">
        <w:rPr>
          <w:rFonts w:asciiTheme="minorEastAsia" w:eastAsiaTheme="minorEastAsia" w:hAnsiTheme="minorEastAsia" w:cs="Arial" w:hint="eastAsia"/>
          <w:szCs w:val="21"/>
          <w:u w:val="single"/>
        </w:rPr>
        <w:t xml:space="preserve">：　　　　　　　　　　　　　　　　　</w:t>
      </w:r>
    </w:p>
    <w:p w:rsidR="004672C3" w:rsidRPr="005607A0" w:rsidRDefault="004672C3" w:rsidP="004672C3">
      <w:pPr>
        <w:rPr>
          <w:rFonts w:asciiTheme="minorEastAsia" w:eastAsiaTheme="minorEastAsia" w:hAnsiTheme="minorEastAsia" w:cs="ＭＳ 明朝"/>
          <w:b/>
          <w:szCs w:val="21"/>
          <w:u w:val="single"/>
        </w:rPr>
      </w:pPr>
    </w:p>
    <w:p w:rsidR="004672C3" w:rsidRPr="005607A0" w:rsidRDefault="004672C3" w:rsidP="004672C3">
      <w:pPr>
        <w:ind w:left="210"/>
        <w:rPr>
          <w:rFonts w:asciiTheme="minorEastAsia" w:eastAsiaTheme="minorEastAsia" w:hAnsiTheme="minorEastAsia" w:cs="ＭＳ 明朝"/>
          <w:b/>
          <w:szCs w:val="21"/>
          <w:u w:val="single"/>
        </w:rPr>
      </w:pPr>
      <w:r w:rsidRPr="005607A0">
        <w:rPr>
          <w:rFonts w:asciiTheme="minorEastAsia" w:eastAsiaTheme="minorEastAsia" w:hAnsiTheme="minorEastAsia" w:cs="ＭＳ 明朝" w:hint="eastAsia"/>
          <w:b/>
          <w:szCs w:val="21"/>
          <w:u w:val="single"/>
        </w:rPr>
        <w:t>スカウト</w:t>
      </w:r>
    </w:p>
    <w:tbl>
      <w:tblPr>
        <w:tblW w:w="98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15"/>
        <w:gridCol w:w="4095"/>
        <w:gridCol w:w="2520"/>
      </w:tblGrid>
      <w:tr w:rsidR="005607A0" w:rsidRPr="005607A0" w:rsidTr="00E24203">
        <w:trPr>
          <w:trHeight w:val="454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5607A0">
              <w:rPr>
                <w:rFonts w:asciiTheme="minorEastAsia" w:eastAsiaTheme="minorEastAsia" w:hAnsiTheme="minorEastAsia" w:cs="Arial" w:hint="eastAsia"/>
                <w:szCs w:val="21"/>
              </w:rPr>
              <w:t>団名</w:t>
            </w: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5607A0">
              <w:rPr>
                <w:rFonts w:asciiTheme="minorEastAsia" w:eastAsiaTheme="minorEastAsia" w:hAnsiTheme="minorEastAsia" w:cs="Arial" w:hint="eastAsia"/>
                <w:szCs w:val="21"/>
              </w:rPr>
              <w:t>学　　年</w:t>
            </w: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5607A0">
              <w:rPr>
                <w:rFonts w:asciiTheme="minorEastAsia" w:eastAsiaTheme="minorEastAsia" w:hAnsiTheme="minorEastAsia" w:cs="Arial"/>
                <w:szCs w:val="21"/>
              </w:rPr>
              <w:t>氏　　名</w:t>
            </w: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5607A0">
              <w:rPr>
                <w:rFonts w:asciiTheme="minorEastAsia" w:eastAsiaTheme="minorEastAsia" w:hAnsiTheme="minorEastAsia" w:hint="eastAsia"/>
                <w:szCs w:val="21"/>
              </w:rPr>
              <w:t>備考（報告発表有無）</w:t>
            </w:r>
          </w:p>
        </w:tc>
      </w:tr>
      <w:tr w:rsidR="005607A0" w:rsidRPr="005607A0" w:rsidTr="00E24203">
        <w:trPr>
          <w:trHeight w:val="567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607A0" w:rsidRPr="005607A0" w:rsidTr="00E24203">
        <w:trPr>
          <w:trHeight w:val="567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607A0" w:rsidRPr="005607A0" w:rsidTr="00E24203">
        <w:trPr>
          <w:trHeight w:val="567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5607A0" w:rsidRPr="005607A0" w:rsidTr="00E24203">
        <w:trPr>
          <w:trHeight w:val="567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4672C3" w:rsidRPr="005607A0" w:rsidTr="00E24203">
        <w:trPr>
          <w:trHeight w:val="567"/>
        </w:trPr>
        <w:tc>
          <w:tcPr>
            <w:tcW w:w="144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672C3" w:rsidRPr="005607A0" w:rsidRDefault="004672C3" w:rsidP="00E2420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672C3" w:rsidRPr="005607A0" w:rsidRDefault="004672C3" w:rsidP="004672C3">
      <w:pPr>
        <w:pStyle w:val="Default"/>
        <w:ind w:firstLineChars="100" w:firstLine="211"/>
        <w:rPr>
          <w:rFonts w:asciiTheme="minorEastAsia" w:eastAsiaTheme="minorEastAsia" w:hAnsiTheme="minorEastAsia"/>
          <w:b/>
          <w:color w:val="auto"/>
          <w:sz w:val="21"/>
          <w:szCs w:val="21"/>
          <w:u w:val="single"/>
        </w:rPr>
      </w:pPr>
      <w:r w:rsidRPr="005607A0">
        <w:rPr>
          <w:rFonts w:asciiTheme="minorEastAsia" w:eastAsiaTheme="minorEastAsia" w:hAnsiTheme="minorEastAsia" w:hint="eastAsia"/>
          <w:b/>
          <w:color w:val="auto"/>
          <w:sz w:val="21"/>
          <w:szCs w:val="21"/>
          <w:u w:val="single"/>
        </w:rPr>
        <w:t>指導者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1785"/>
        <w:gridCol w:w="4099"/>
        <w:gridCol w:w="2488"/>
      </w:tblGrid>
      <w:tr w:rsidR="005607A0" w:rsidRPr="005607A0" w:rsidTr="00E24203">
        <w:trPr>
          <w:trHeight w:val="577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607A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団名</w:t>
            </w: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607A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607A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607A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備考</w:t>
            </w:r>
          </w:p>
        </w:tc>
      </w:tr>
      <w:tr w:rsidR="005607A0" w:rsidRPr="005607A0" w:rsidTr="00E24203">
        <w:trPr>
          <w:trHeight w:val="544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607A0" w:rsidRPr="005607A0" w:rsidTr="00E24203">
        <w:trPr>
          <w:trHeight w:val="525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607A0" w:rsidRPr="005607A0" w:rsidTr="00E24203">
        <w:trPr>
          <w:trHeight w:val="534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607A0" w:rsidRPr="005607A0" w:rsidTr="00E24203">
        <w:trPr>
          <w:trHeight w:val="550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672C3" w:rsidRPr="005607A0" w:rsidTr="00E24203">
        <w:trPr>
          <w:trHeight w:val="532"/>
        </w:trPr>
        <w:tc>
          <w:tcPr>
            <w:tcW w:w="1470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4672C3" w:rsidRPr="005607A0" w:rsidRDefault="004672C3" w:rsidP="00E2420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607A0">
        <w:rPr>
          <w:rFonts w:asciiTheme="minorEastAsia" w:eastAsiaTheme="minorEastAsia" w:hAnsiTheme="minorEastAsia" w:hint="eastAsia"/>
          <w:color w:val="auto"/>
          <w:sz w:val="21"/>
          <w:szCs w:val="21"/>
        </w:rPr>
        <w:t>申し込み：地区で取りまとめて　２０１８年（平成３０年）３月１０日までに(出来るだけe-mailで)</w:t>
      </w:r>
    </w:p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607A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県連事務局にお申し込み下さい。</w:t>
      </w:r>
    </w:p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607A0">
        <w:rPr>
          <w:rFonts w:asciiTheme="minorEastAsia" w:eastAsiaTheme="minorEastAsia" w:hAnsiTheme="minorEastAsia" w:hint="eastAsia"/>
          <w:color w:val="auto"/>
          <w:sz w:val="21"/>
          <w:szCs w:val="21"/>
        </w:rPr>
        <w:t>県連事務局　FAX　０５４－２５５－６１８６</w:t>
      </w:r>
    </w:p>
    <w:p w:rsidR="004672C3" w:rsidRPr="005607A0" w:rsidRDefault="004672C3" w:rsidP="004672C3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607A0">
        <w:rPr>
          <w:rFonts w:asciiTheme="minorEastAsia" w:eastAsiaTheme="minorEastAsia" w:hAnsiTheme="minorEastAsia" w:hint="eastAsia"/>
          <w:color w:val="auto"/>
          <w:sz w:val="21"/>
          <w:szCs w:val="21"/>
        </w:rPr>
        <w:t>e-mail：　　　bs-shizuoka@mail.wbs.ne.jp</w:t>
      </w:r>
    </w:p>
    <w:p w:rsidR="00235398" w:rsidRPr="005607A0" w:rsidRDefault="00235398" w:rsidP="00235398">
      <w:pPr>
        <w:spacing w:beforeLines="50" w:before="180"/>
        <w:jc w:val="left"/>
        <w:rPr>
          <w:rFonts w:ascii="ＭＳ Ｐゴシック" w:eastAsia="ＭＳ ゴシック" w:hAnsi="ＭＳ Ｐゴシック" w:cs="Arial"/>
          <w:szCs w:val="21"/>
          <w:u w:val="single"/>
        </w:rPr>
      </w:pPr>
    </w:p>
    <w:sectPr w:rsidR="00235398" w:rsidRPr="005607A0" w:rsidSect="00F13CD4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04" w:rsidRDefault="00C45F04" w:rsidP="006C275F">
      <w:r>
        <w:separator/>
      </w:r>
    </w:p>
  </w:endnote>
  <w:endnote w:type="continuationSeparator" w:id="0">
    <w:p w:rsidR="00C45F04" w:rsidRDefault="00C45F04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04" w:rsidRDefault="00C45F04" w:rsidP="006C275F">
      <w:r>
        <w:separator/>
      </w:r>
    </w:p>
  </w:footnote>
  <w:footnote w:type="continuationSeparator" w:id="0">
    <w:p w:rsidR="00C45F04" w:rsidRDefault="00C45F04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>
    <w:nsid w:val="776C4073"/>
    <w:multiLevelType w:val="hybridMultilevel"/>
    <w:tmpl w:val="7CC89398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34538"/>
    <w:rsid w:val="0005114A"/>
    <w:rsid w:val="0006185B"/>
    <w:rsid w:val="00076048"/>
    <w:rsid w:val="000A3CB8"/>
    <w:rsid w:val="000C2EBC"/>
    <w:rsid w:val="000E4362"/>
    <w:rsid w:val="000E7100"/>
    <w:rsid w:val="000F0DF1"/>
    <w:rsid w:val="00103B43"/>
    <w:rsid w:val="00126DE4"/>
    <w:rsid w:val="001350F0"/>
    <w:rsid w:val="0013666D"/>
    <w:rsid w:val="00171AAD"/>
    <w:rsid w:val="0017205F"/>
    <w:rsid w:val="00187634"/>
    <w:rsid w:val="001A05A3"/>
    <w:rsid w:val="001A5B8C"/>
    <w:rsid w:val="001B716E"/>
    <w:rsid w:val="001C27F1"/>
    <w:rsid w:val="001E6852"/>
    <w:rsid w:val="001F73E8"/>
    <w:rsid w:val="0021447F"/>
    <w:rsid w:val="00222D02"/>
    <w:rsid w:val="002333E5"/>
    <w:rsid w:val="00235398"/>
    <w:rsid w:val="00277710"/>
    <w:rsid w:val="00285623"/>
    <w:rsid w:val="002A2D9A"/>
    <w:rsid w:val="002A602E"/>
    <w:rsid w:val="002A774D"/>
    <w:rsid w:val="002B0B31"/>
    <w:rsid w:val="002B7DBC"/>
    <w:rsid w:val="002E1F1D"/>
    <w:rsid w:val="002E3AA6"/>
    <w:rsid w:val="00324AED"/>
    <w:rsid w:val="003309A9"/>
    <w:rsid w:val="00342D21"/>
    <w:rsid w:val="00364F1F"/>
    <w:rsid w:val="00372C17"/>
    <w:rsid w:val="003917D4"/>
    <w:rsid w:val="00397B40"/>
    <w:rsid w:val="003A3A12"/>
    <w:rsid w:val="003D21DE"/>
    <w:rsid w:val="0041251C"/>
    <w:rsid w:val="0042476B"/>
    <w:rsid w:val="004312EE"/>
    <w:rsid w:val="00453AF4"/>
    <w:rsid w:val="004672C3"/>
    <w:rsid w:val="00472A19"/>
    <w:rsid w:val="004752FC"/>
    <w:rsid w:val="004810D6"/>
    <w:rsid w:val="004878BD"/>
    <w:rsid w:val="004A4F7C"/>
    <w:rsid w:val="004A74CB"/>
    <w:rsid w:val="004D6601"/>
    <w:rsid w:val="004E7304"/>
    <w:rsid w:val="005047D8"/>
    <w:rsid w:val="0051285B"/>
    <w:rsid w:val="00545BB8"/>
    <w:rsid w:val="005556AB"/>
    <w:rsid w:val="005604E3"/>
    <w:rsid w:val="005607A0"/>
    <w:rsid w:val="0056274E"/>
    <w:rsid w:val="005878E9"/>
    <w:rsid w:val="005925FC"/>
    <w:rsid w:val="005968C8"/>
    <w:rsid w:val="005E3E2F"/>
    <w:rsid w:val="00613528"/>
    <w:rsid w:val="006371EB"/>
    <w:rsid w:val="00654EC2"/>
    <w:rsid w:val="0066450A"/>
    <w:rsid w:val="00673DBF"/>
    <w:rsid w:val="00676769"/>
    <w:rsid w:val="006807E8"/>
    <w:rsid w:val="0068456F"/>
    <w:rsid w:val="006C275F"/>
    <w:rsid w:val="006D2FBD"/>
    <w:rsid w:val="006E290C"/>
    <w:rsid w:val="006F2C28"/>
    <w:rsid w:val="00720573"/>
    <w:rsid w:val="00743499"/>
    <w:rsid w:val="00773E75"/>
    <w:rsid w:val="007D150B"/>
    <w:rsid w:val="007D473C"/>
    <w:rsid w:val="00811101"/>
    <w:rsid w:val="00813A44"/>
    <w:rsid w:val="0083518B"/>
    <w:rsid w:val="00852016"/>
    <w:rsid w:val="0085372C"/>
    <w:rsid w:val="008630F1"/>
    <w:rsid w:val="00876936"/>
    <w:rsid w:val="008947C7"/>
    <w:rsid w:val="008B3817"/>
    <w:rsid w:val="008B55FC"/>
    <w:rsid w:val="008C351E"/>
    <w:rsid w:val="008F5EB6"/>
    <w:rsid w:val="009153A4"/>
    <w:rsid w:val="00927771"/>
    <w:rsid w:val="00945C23"/>
    <w:rsid w:val="00972184"/>
    <w:rsid w:val="0097455D"/>
    <w:rsid w:val="009762EB"/>
    <w:rsid w:val="00980679"/>
    <w:rsid w:val="009A3BEA"/>
    <w:rsid w:val="009C722F"/>
    <w:rsid w:val="009D4443"/>
    <w:rsid w:val="009E73DF"/>
    <w:rsid w:val="00A104F0"/>
    <w:rsid w:val="00A23FD5"/>
    <w:rsid w:val="00A477AE"/>
    <w:rsid w:val="00A51103"/>
    <w:rsid w:val="00A539A2"/>
    <w:rsid w:val="00A53CCA"/>
    <w:rsid w:val="00A8138B"/>
    <w:rsid w:val="00A87F55"/>
    <w:rsid w:val="00A924F4"/>
    <w:rsid w:val="00AA04F5"/>
    <w:rsid w:val="00AE5229"/>
    <w:rsid w:val="00B1564C"/>
    <w:rsid w:val="00B650D1"/>
    <w:rsid w:val="00B75E5E"/>
    <w:rsid w:val="00BA4629"/>
    <w:rsid w:val="00BB12AE"/>
    <w:rsid w:val="00C33994"/>
    <w:rsid w:val="00C45F04"/>
    <w:rsid w:val="00C463C2"/>
    <w:rsid w:val="00CD216A"/>
    <w:rsid w:val="00CD4C61"/>
    <w:rsid w:val="00CD5DB4"/>
    <w:rsid w:val="00CE4BE1"/>
    <w:rsid w:val="00CF2229"/>
    <w:rsid w:val="00D025A5"/>
    <w:rsid w:val="00D04D46"/>
    <w:rsid w:val="00D24D92"/>
    <w:rsid w:val="00D34D5A"/>
    <w:rsid w:val="00DA063F"/>
    <w:rsid w:val="00DE2F79"/>
    <w:rsid w:val="00DF6567"/>
    <w:rsid w:val="00E21F6E"/>
    <w:rsid w:val="00E3433A"/>
    <w:rsid w:val="00ED02C1"/>
    <w:rsid w:val="00EF18E5"/>
    <w:rsid w:val="00EF3005"/>
    <w:rsid w:val="00F13CD4"/>
    <w:rsid w:val="00F56AAE"/>
    <w:rsid w:val="00F60C5F"/>
    <w:rsid w:val="00F927C6"/>
    <w:rsid w:val="00F96741"/>
    <w:rsid w:val="00FA6558"/>
    <w:rsid w:val="00FC28B5"/>
    <w:rsid w:val="00FE3CA4"/>
    <w:rsid w:val="00FF0C25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D3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F0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F0D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D3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F0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F0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18F6-A7A8-4CF7-9A48-774113BE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2018-01-15T07:55:00Z</cp:lastPrinted>
  <dcterms:created xsi:type="dcterms:W3CDTF">2018-02-14T08:52:00Z</dcterms:created>
  <dcterms:modified xsi:type="dcterms:W3CDTF">2018-02-14T08:52:00Z</dcterms:modified>
</cp:coreProperties>
</file>